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AFA1" w14:textId="77777777" w:rsidR="00F5340E" w:rsidRPr="00A9031A" w:rsidRDefault="00F5340E">
      <w:pPr>
        <w:pStyle w:val="Subtitle"/>
        <w:rPr>
          <w:b w:val="0"/>
          <w:i/>
          <w:sz w:val="22"/>
          <w:szCs w:val="22"/>
        </w:rPr>
      </w:pPr>
      <w:r w:rsidRPr="00A9031A">
        <w:rPr>
          <w:b w:val="0"/>
          <w:i/>
          <w:sz w:val="22"/>
          <w:szCs w:val="22"/>
        </w:rPr>
        <w:t>Curriculum Vita</w:t>
      </w:r>
      <w:r w:rsidR="008C621B" w:rsidRPr="00A9031A">
        <w:rPr>
          <w:b w:val="0"/>
          <w:i/>
          <w:sz w:val="22"/>
          <w:szCs w:val="22"/>
        </w:rPr>
        <w:t>e</w:t>
      </w:r>
    </w:p>
    <w:p w14:paraId="01A9583F" w14:textId="77777777" w:rsidR="001A3BE1" w:rsidRPr="00A9031A" w:rsidRDefault="001A3BE1">
      <w:pPr>
        <w:pStyle w:val="Subtitle"/>
        <w:rPr>
          <w:caps/>
          <w:sz w:val="22"/>
          <w:szCs w:val="22"/>
        </w:rPr>
      </w:pPr>
      <w:r w:rsidRPr="00A9031A">
        <w:rPr>
          <w:caps/>
          <w:sz w:val="22"/>
          <w:szCs w:val="22"/>
        </w:rPr>
        <w:t>Johnna J. Bolyard</w:t>
      </w:r>
    </w:p>
    <w:p w14:paraId="672A6659" w14:textId="77777777" w:rsidR="001A3BE1" w:rsidRPr="00A9031A" w:rsidRDefault="001A3BE1">
      <w:pPr>
        <w:jc w:val="center"/>
        <w:rPr>
          <w:b/>
          <w:sz w:val="22"/>
          <w:szCs w:val="22"/>
        </w:rPr>
      </w:pPr>
    </w:p>
    <w:p w14:paraId="21413BB4" w14:textId="77777777" w:rsidR="001A3BE1" w:rsidRPr="00A9031A" w:rsidRDefault="001A3BE1">
      <w:pPr>
        <w:rPr>
          <w:sz w:val="22"/>
          <w:szCs w:val="22"/>
        </w:rPr>
      </w:pPr>
      <w:r w:rsidRPr="00A9031A">
        <w:rPr>
          <w:b/>
          <w:sz w:val="22"/>
          <w:szCs w:val="22"/>
        </w:rPr>
        <w:t xml:space="preserve">Business Address:                           </w:t>
      </w:r>
      <w:r w:rsidR="00AA48DA" w:rsidRPr="00A9031A">
        <w:rPr>
          <w:b/>
          <w:sz w:val="22"/>
          <w:szCs w:val="22"/>
        </w:rPr>
        <w:t xml:space="preserve">                         </w:t>
      </w:r>
      <w:r w:rsidR="005347DF" w:rsidRPr="00A9031A">
        <w:rPr>
          <w:b/>
          <w:sz w:val="22"/>
          <w:szCs w:val="22"/>
        </w:rPr>
        <w:t xml:space="preserve">       </w:t>
      </w:r>
      <w:r w:rsidRPr="00A9031A">
        <w:rPr>
          <w:b/>
          <w:sz w:val="22"/>
          <w:szCs w:val="22"/>
        </w:rPr>
        <w:t xml:space="preserve">  </w:t>
      </w:r>
      <w:r w:rsidR="0047286C" w:rsidRPr="00A9031A">
        <w:rPr>
          <w:b/>
          <w:sz w:val="22"/>
          <w:szCs w:val="22"/>
        </w:rPr>
        <w:t xml:space="preserve">          </w:t>
      </w:r>
      <w:r w:rsidRPr="00A9031A">
        <w:rPr>
          <w:b/>
          <w:sz w:val="22"/>
          <w:szCs w:val="22"/>
        </w:rPr>
        <w:t xml:space="preserve"> Home Address:   </w:t>
      </w:r>
    </w:p>
    <w:p w14:paraId="2D5F17B8" w14:textId="77777777" w:rsidR="001A3BE1" w:rsidRPr="00A9031A" w:rsidRDefault="00A11C7F">
      <w:pPr>
        <w:rPr>
          <w:sz w:val="22"/>
          <w:szCs w:val="22"/>
        </w:rPr>
      </w:pPr>
      <w:r w:rsidRPr="00A9031A">
        <w:rPr>
          <w:sz w:val="22"/>
          <w:szCs w:val="22"/>
        </w:rPr>
        <w:t>West Virginia</w:t>
      </w:r>
      <w:r w:rsidR="009A622F" w:rsidRPr="00A9031A">
        <w:rPr>
          <w:sz w:val="22"/>
          <w:szCs w:val="22"/>
        </w:rPr>
        <w:t xml:space="preserve"> University</w:t>
      </w:r>
      <w:r w:rsidR="001A3BE1" w:rsidRPr="00A9031A">
        <w:rPr>
          <w:sz w:val="22"/>
          <w:szCs w:val="22"/>
        </w:rPr>
        <w:t xml:space="preserve">                       </w:t>
      </w:r>
      <w:r w:rsidRPr="00A9031A">
        <w:rPr>
          <w:sz w:val="22"/>
          <w:szCs w:val="22"/>
        </w:rPr>
        <w:t xml:space="preserve"> </w:t>
      </w:r>
      <w:r w:rsidR="001A3BE1" w:rsidRPr="00A9031A">
        <w:rPr>
          <w:sz w:val="22"/>
          <w:szCs w:val="22"/>
        </w:rPr>
        <w:t xml:space="preserve">                            </w:t>
      </w:r>
      <w:r w:rsidR="005347DF" w:rsidRPr="00A9031A">
        <w:rPr>
          <w:sz w:val="22"/>
          <w:szCs w:val="22"/>
        </w:rPr>
        <w:t xml:space="preserve">        </w:t>
      </w:r>
      <w:r w:rsidR="001A3BE1" w:rsidRPr="00A9031A">
        <w:rPr>
          <w:sz w:val="22"/>
          <w:szCs w:val="22"/>
        </w:rPr>
        <w:t xml:space="preserve">  </w:t>
      </w:r>
      <w:r w:rsidR="008D04BB">
        <w:rPr>
          <w:sz w:val="22"/>
          <w:szCs w:val="22"/>
        </w:rPr>
        <w:t>624 Poplar Woods Dr.</w:t>
      </w:r>
    </w:p>
    <w:p w14:paraId="103CE7A4" w14:textId="77777777" w:rsidR="001A3BE1" w:rsidRPr="00A9031A" w:rsidRDefault="00A11C7F">
      <w:pPr>
        <w:rPr>
          <w:sz w:val="22"/>
          <w:szCs w:val="22"/>
        </w:rPr>
      </w:pPr>
      <w:r w:rsidRPr="00A9031A">
        <w:rPr>
          <w:sz w:val="22"/>
          <w:szCs w:val="22"/>
        </w:rPr>
        <w:t xml:space="preserve">College of </w:t>
      </w:r>
      <w:r w:rsidR="00B9432F">
        <w:rPr>
          <w:sz w:val="22"/>
          <w:szCs w:val="22"/>
        </w:rPr>
        <w:t xml:space="preserve">Education and Human Services  </w:t>
      </w:r>
      <w:r w:rsidR="009A622F" w:rsidRPr="00A9031A">
        <w:rPr>
          <w:sz w:val="22"/>
          <w:szCs w:val="22"/>
        </w:rPr>
        <w:t xml:space="preserve">                                </w:t>
      </w:r>
      <w:r w:rsidRPr="00A9031A">
        <w:rPr>
          <w:sz w:val="22"/>
          <w:szCs w:val="22"/>
        </w:rPr>
        <w:t>Morgantown, WV 2650</w:t>
      </w:r>
      <w:r w:rsidR="008D04BB">
        <w:rPr>
          <w:sz w:val="22"/>
          <w:szCs w:val="22"/>
        </w:rPr>
        <w:t>5</w:t>
      </w:r>
      <w:r w:rsidR="001A3BE1" w:rsidRPr="00A9031A">
        <w:rPr>
          <w:sz w:val="22"/>
          <w:szCs w:val="22"/>
        </w:rPr>
        <w:t xml:space="preserve">                                  </w:t>
      </w:r>
      <w:r w:rsidRPr="00A9031A">
        <w:rPr>
          <w:sz w:val="22"/>
          <w:szCs w:val="22"/>
        </w:rPr>
        <w:t>Curriculum &amp; Instruction/Literacy Studies</w:t>
      </w:r>
      <w:r w:rsidR="009A622F" w:rsidRPr="00A9031A">
        <w:rPr>
          <w:sz w:val="22"/>
          <w:szCs w:val="22"/>
        </w:rPr>
        <w:t xml:space="preserve">                                   </w:t>
      </w:r>
    </w:p>
    <w:p w14:paraId="1B8C0A91" w14:textId="77777777" w:rsidR="00A11C7F" w:rsidRPr="00A9031A" w:rsidRDefault="00A11C7F">
      <w:pPr>
        <w:rPr>
          <w:sz w:val="22"/>
          <w:szCs w:val="22"/>
        </w:rPr>
      </w:pPr>
      <w:r w:rsidRPr="00A9031A">
        <w:rPr>
          <w:sz w:val="22"/>
          <w:szCs w:val="22"/>
        </w:rPr>
        <w:t xml:space="preserve">604 Allen Hall                                                                     </w:t>
      </w:r>
    </w:p>
    <w:p w14:paraId="3A787230" w14:textId="77777777" w:rsidR="00A11C7F" w:rsidRPr="00A9031A" w:rsidRDefault="00A11C7F">
      <w:pPr>
        <w:rPr>
          <w:sz w:val="22"/>
          <w:szCs w:val="22"/>
        </w:rPr>
      </w:pPr>
      <w:r w:rsidRPr="00A9031A">
        <w:rPr>
          <w:sz w:val="22"/>
          <w:szCs w:val="22"/>
        </w:rPr>
        <w:t>PO Box 6122</w:t>
      </w:r>
    </w:p>
    <w:p w14:paraId="6E31E7D0" w14:textId="77777777" w:rsidR="001A3BE1" w:rsidRPr="00A9031A" w:rsidRDefault="00A11C7F">
      <w:pPr>
        <w:rPr>
          <w:sz w:val="22"/>
          <w:szCs w:val="22"/>
        </w:rPr>
      </w:pPr>
      <w:r w:rsidRPr="00A9031A">
        <w:rPr>
          <w:sz w:val="22"/>
          <w:szCs w:val="22"/>
        </w:rPr>
        <w:t>Morgantown, WV 26506</w:t>
      </w:r>
    </w:p>
    <w:p w14:paraId="41AA79DA" w14:textId="77777777" w:rsidR="00A11C7F" w:rsidRPr="00A9031A" w:rsidRDefault="00A11C7F">
      <w:pPr>
        <w:rPr>
          <w:sz w:val="22"/>
          <w:szCs w:val="22"/>
        </w:rPr>
      </w:pPr>
      <w:r w:rsidRPr="00A9031A">
        <w:rPr>
          <w:sz w:val="22"/>
          <w:szCs w:val="22"/>
        </w:rPr>
        <w:t>(304) 293-4724</w:t>
      </w:r>
    </w:p>
    <w:p w14:paraId="401A79ED" w14:textId="77777777" w:rsidR="00A11C7F" w:rsidRPr="00A9031A" w:rsidRDefault="00A11C7F">
      <w:pPr>
        <w:rPr>
          <w:sz w:val="22"/>
          <w:szCs w:val="22"/>
        </w:rPr>
      </w:pPr>
      <w:r w:rsidRPr="00A9031A">
        <w:rPr>
          <w:sz w:val="22"/>
          <w:szCs w:val="22"/>
        </w:rPr>
        <w:t>Johnna.Bolyard@mail.wvu.edu</w:t>
      </w:r>
    </w:p>
    <w:p w14:paraId="0A37501D" w14:textId="77777777" w:rsidR="001A3BE1" w:rsidRPr="00A9031A" w:rsidRDefault="001A3BE1">
      <w:pPr>
        <w:rPr>
          <w:sz w:val="22"/>
          <w:szCs w:val="22"/>
        </w:rPr>
      </w:pPr>
    </w:p>
    <w:p w14:paraId="69D0C959" w14:textId="77777777" w:rsidR="001A3BE1" w:rsidRPr="00A9031A" w:rsidRDefault="001A3BE1" w:rsidP="00940ADF">
      <w:pPr>
        <w:pStyle w:val="Heading1"/>
        <w:rPr>
          <w:caps/>
          <w:sz w:val="22"/>
          <w:szCs w:val="22"/>
        </w:rPr>
      </w:pPr>
      <w:r w:rsidRPr="00A9031A">
        <w:rPr>
          <w:caps/>
          <w:sz w:val="22"/>
          <w:szCs w:val="22"/>
        </w:rPr>
        <w:t>Education</w:t>
      </w:r>
    </w:p>
    <w:p w14:paraId="5DAB6C7B" w14:textId="77777777" w:rsidR="001A3BE1" w:rsidRPr="00A9031A" w:rsidRDefault="001A3BE1">
      <w:pPr>
        <w:rPr>
          <w:sz w:val="22"/>
          <w:szCs w:val="22"/>
        </w:rPr>
      </w:pPr>
    </w:p>
    <w:p w14:paraId="2E773A3A" w14:textId="77777777" w:rsidR="00DC0473" w:rsidRPr="00A9031A" w:rsidRDefault="001A3BE1" w:rsidP="00DC0473">
      <w:pPr>
        <w:ind w:left="540" w:hanging="540"/>
        <w:rPr>
          <w:sz w:val="22"/>
          <w:szCs w:val="22"/>
        </w:rPr>
      </w:pPr>
      <w:r w:rsidRPr="00A9031A">
        <w:rPr>
          <w:sz w:val="22"/>
          <w:szCs w:val="22"/>
        </w:rPr>
        <w:t xml:space="preserve">Ph.D.  </w:t>
      </w:r>
      <w:r w:rsidR="002916E8" w:rsidRPr="00A9031A">
        <w:rPr>
          <w:sz w:val="22"/>
          <w:szCs w:val="22"/>
        </w:rPr>
        <w:t>January 2006</w:t>
      </w:r>
    </w:p>
    <w:p w14:paraId="50E9050E" w14:textId="77777777" w:rsidR="00DC0473" w:rsidRPr="00A9031A" w:rsidRDefault="001A3BE1" w:rsidP="00DC0473">
      <w:pPr>
        <w:ind w:left="540"/>
        <w:rPr>
          <w:sz w:val="22"/>
          <w:szCs w:val="22"/>
        </w:rPr>
      </w:pPr>
      <w:r w:rsidRPr="00A9031A">
        <w:rPr>
          <w:sz w:val="22"/>
          <w:szCs w:val="22"/>
        </w:rPr>
        <w:t xml:space="preserve">Education, George Mason University, Fairfax, VA                                                     </w:t>
      </w:r>
    </w:p>
    <w:p w14:paraId="4C7BC2E2" w14:textId="77777777" w:rsidR="00DC0473" w:rsidRPr="00A9031A" w:rsidRDefault="00E25554" w:rsidP="00DC0473">
      <w:pPr>
        <w:ind w:left="540"/>
        <w:rPr>
          <w:sz w:val="22"/>
          <w:szCs w:val="22"/>
        </w:rPr>
      </w:pPr>
      <w:r w:rsidRPr="00A9031A">
        <w:rPr>
          <w:sz w:val="22"/>
          <w:szCs w:val="22"/>
        </w:rPr>
        <w:t>Major</w:t>
      </w:r>
      <w:r w:rsidR="001A3BE1" w:rsidRPr="00A9031A">
        <w:rPr>
          <w:sz w:val="22"/>
          <w:szCs w:val="22"/>
        </w:rPr>
        <w:t>:  Mathematics Education Leadership</w:t>
      </w:r>
    </w:p>
    <w:p w14:paraId="0D637029" w14:textId="77777777" w:rsidR="001A3BE1" w:rsidRPr="00A9031A" w:rsidRDefault="001A3BE1" w:rsidP="00DC0473">
      <w:pPr>
        <w:ind w:left="540"/>
        <w:rPr>
          <w:sz w:val="22"/>
          <w:szCs w:val="22"/>
        </w:rPr>
      </w:pPr>
      <w:r w:rsidRPr="00A9031A">
        <w:rPr>
          <w:sz w:val="22"/>
          <w:szCs w:val="22"/>
        </w:rPr>
        <w:t>Minor:  Instructional Technology</w:t>
      </w:r>
    </w:p>
    <w:p w14:paraId="5503D9DD" w14:textId="77777777" w:rsidR="009D05DE" w:rsidRPr="00A9031A" w:rsidRDefault="009D05DE" w:rsidP="009D05DE">
      <w:pPr>
        <w:ind w:left="540" w:hanging="540"/>
        <w:rPr>
          <w:i/>
          <w:sz w:val="22"/>
          <w:szCs w:val="22"/>
        </w:rPr>
      </w:pPr>
      <w:r w:rsidRPr="00A9031A">
        <w:rPr>
          <w:sz w:val="22"/>
          <w:szCs w:val="22"/>
        </w:rPr>
        <w:t xml:space="preserve">           </w:t>
      </w:r>
      <w:r w:rsidRPr="00A9031A">
        <w:rPr>
          <w:i/>
          <w:sz w:val="22"/>
          <w:szCs w:val="22"/>
        </w:rPr>
        <w:t>A Comparison of the Impact of Two Virtual Manipulatives on Student Achievement and Conceptual Understanding of Integer Addition and Subtraction</w:t>
      </w:r>
    </w:p>
    <w:p w14:paraId="02EB378F" w14:textId="77777777" w:rsidR="00010F09" w:rsidRPr="00A9031A" w:rsidRDefault="00010F09">
      <w:pPr>
        <w:rPr>
          <w:sz w:val="22"/>
          <w:szCs w:val="22"/>
        </w:rPr>
      </w:pPr>
    </w:p>
    <w:p w14:paraId="663819EB" w14:textId="77777777" w:rsidR="00DC0473" w:rsidRPr="00A9031A" w:rsidRDefault="001A3BE1">
      <w:pPr>
        <w:rPr>
          <w:sz w:val="22"/>
          <w:szCs w:val="22"/>
        </w:rPr>
      </w:pPr>
      <w:r w:rsidRPr="00A9031A">
        <w:rPr>
          <w:sz w:val="22"/>
          <w:szCs w:val="22"/>
        </w:rPr>
        <w:t>M.Ed.  May 1998</w:t>
      </w:r>
    </w:p>
    <w:p w14:paraId="105F1492" w14:textId="77777777" w:rsidR="00DC0473" w:rsidRPr="00A9031A" w:rsidRDefault="001A3BE1" w:rsidP="00DC0473">
      <w:pPr>
        <w:ind w:left="540"/>
        <w:rPr>
          <w:sz w:val="22"/>
          <w:szCs w:val="22"/>
        </w:rPr>
      </w:pPr>
      <w:r w:rsidRPr="00A9031A">
        <w:rPr>
          <w:sz w:val="22"/>
          <w:szCs w:val="22"/>
        </w:rPr>
        <w:t>Master of Education, Secondary Mathematics, West Virginia University.</w:t>
      </w:r>
    </w:p>
    <w:p w14:paraId="288A488F" w14:textId="77777777" w:rsidR="00DC0473" w:rsidRPr="00A9031A" w:rsidRDefault="00B35096" w:rsidP="00DC0473">
      <w:pPr>
        <w:ind w:left="540"/>
        <w:rPr>
          <w:sz w:val="22"/>
          <w:szCs w:val="22"/>
        </w:rPr>
      </w:pPr>
      <w:r w:rsidRPr="00A9031A">
        <w:rPr>
          <w:sz w:val="22"/>
          <w:szCs w:val="22"/>
        </w:rPr>
        <w:t>Math credits – 30 hours</w:t>
      </w:r>
    </w:p>
    <w:p w14:paraId="5B16F72E" w14:textId="77777777" w:rsidR="0025740B" w:rsidRPr="00A9031A" w:rsidRDefault="0025740B" w:rsidP="00DC0473">
      <w:pPr>
        <w:ind w:left="540"/>
        <w:rPr>
          <w:sz w:val="22"/>
          <w:szCs w:val="22"/>
        </w:rPr>
      </w:pPr>
      <w:r w:rsidRPr="00A9031A">
        <w:rPr>
          <w:sz w:val="22"/>
          <w:szCs w:val="22"/>
        </w:rPr>
        <w:t xml:space="preserve">Virginia </w:t>
      </w:r>
      <w:r w:rsidR="0009390F" w:rsidRPr="00A9031A">
        <w:rPr>
          <w:sz w:val="22"/>
          <w:szCs w:val="22"/>
        </w:rPr>
        <w:t xml:space="preserve">Postgraduate </w:t>
      </w:r>
      <w:r w:rsidRPr="00A9031A">
        <w:rPr>
          <w:sz w:val="22"/>
          <w:szCs w:val="22"/>
        </w:rPr>
        <w:t xml:space="preserve">Professional </w:t>
      </w:r>
      <w:r w:rsidR="0009390F" w:rsidRPr="00A9031A">
        <w:rPr>
          <w:sz w:val="22"/>
          <w:szCs w:val="22"/>
        </w:rPr>
        <w:t>License</w:t>
      </w:r>
      <w:r w:rsidRPr="00A9031A">
        <w:rPr>
          <w:sz w:val="22"/>
          <w:szCs w:val="22"/>
        </w:rPr>
        <w:t>, Secondary Mathematics</w:t>
      </w:r>
      <w:r w:rsidR="0009390F" w:rsidRPr="00A9031A">
        <w:rPr>
          <w:sz w:val="22"/>
          <w:szCs w:val="22"/>
        </w:rPr>
        <w:t xml:space="preserve"> (2000)</w:t>
      </w:r>
    </w:p>
    <w:p w14:paraId="6A05A809" w14:textId="77777777" w:rsidR="001A3BE1" w:rsidRPr="00A9031A" w:rsidRDefault="001A3BE1">
      <w:pPr>
        <w:rPr>
          <w:sz w:val="22"/>
          <w:szCs w:val="22"/>
        </w:rPr>
      </w:pPr>
    </w:p>
    <w:p w14:paraId="69186E7C" w14:textId="77777777" w:rsidR="001A3BE1" w:rsidRPr="00A9031A" w:rsidRDefault="001A3BE1">
      <w:pPr>
        <w:rPr>
          <w:sz w:val="22"/>
          <w:szCs w:val="22"/>
        </w:rPr>
      </w:pPr>
      <w:r w:rsidRPr="00A9031A">
        <w:rPr>
          <w:sz w:val="22"/>
          <w:szCs w:val="22"/>
        </w:rPr>
        <w:t>B.A.  May 1992</w:t>
      </w:r>
    </w:p>
    <w:p w14:paraId="4F655806" w14:textId="77777777" w:rsidR="001A3BE1" w:rsidRPr="00A9031A" w:rsidRDefault="001A3BE1">
      <w:pPr>
        <w:pStyle w:val="BodyText"/>
        <w:rPr>
          <w:b/>
          <w:sz w:val="22"/>
          <w:szCs w:val="22"/>
        </w:rPr>
      </w:pPr>
      <w:r w:rsidRPr="00A9031A">
        <w:rPr>
          <w:sz w:val="22"/>
          <w:szCs w:val="22"/>
        </w:rPr>
        <w:t xml:space="preserve">         International Studies and History, West Virginia University.</w:t>
      </w:r>
    </w:p>
    <w:p w14:paraId="5A39BBE3" w14:textId="77777777" w:rsidR="001A3BE1" w:rsidRPr="00A9031A" w:rsidRDefault="001A3BE1">
      <w:pPr>
        <w:pStyle w:val="Heading2"/>
        <w:rPr>
          <w:sz w:val="22"/>
          <w:szCs w:val="22"/>
        </w:rPr>
      </w:pPr>
    </w:p>
    <w:p w14:paraId="6B8D62B0" w14:textId="77777777" w:rsidR="001A3BE1" w:rsidRPr="00A9031A" w:rsidRDefault="00CC37D4" w:rsidP="0010051A">
      <w:pPr>
        <w:pStyle w:val="Heading1"/>
        <w:jc w:val="center"/>
        <w:rPr>
          <w:sz w:val="22"/>
          <w:szCs w:val="22"/>
        </w:rPr>
      </w:pPr>
      <w:r w:rsidRPr="00A9031A">
        <w:rPr>
          <w:sz w:val="22"/>
          <w:szCs w:val="22"/>
        </w:rPr>
        <w:t>EMPLOYMENT HISTORY</w:t>
      </w:r>
    </w:p>
    <w:p w14:paraId="41C8F396" w14:textId="77777777" w:rsidR="001A3BE1" w:rsidRPr="00A9031A" w:rsidRDefault="001A3BE1">
      <w:pPr>
        <w:rPr>
          <w:b/>
          <w:sz w:val="22"/>
          <w:szCs w:val="22"/>
        </w:rPr>
      </w:pPr>
    </w:p>
    <w:p w14:paraId="3AF45F27" w14:textId="77777777" w:rsidR="00210A65" w:rsidRPr="00A9031A" w:rsidRDefault="00210A65">
      <w:pPr>
        <w:rPr>
          <w:b/>
          <w:sz w:val="22"/>
          <w:szCs w:val="22"/>
          <w:u w:val="single"/>
        </w:rPr>
      </w:pPr>
      <w:r w:rsidRPr="00A9031A">
        <w:rPr>
          <w:b/>
          <w:sz w:val="22"/>
          <w:szCs w:val="22"/>
          <w:u w:val="single"/>
        </w:rPr>
        <w:t>University Experience</w:t>
      </w:r>
    </w:p>
    <w:p w14:paraId="72A3D3EC" w14:textId="77777777" w:rsidR="00210A65" w:rsidRPr="00A9031A" w:rsidRDefault="00210A65">
      <w:pPr>
        <w:rPr>
          <w:b/>
          <w:sz w:val="22"/>
          <w:szCs w:val="22"/>
          <w:u w:val="single"/>
        </w:rPr>
      </w:pPr>
    </w:p>
    <w:p w14:paraId="0618CD6B" w14:textId="77777777" w:rsidR="007E0E27" w:rsidRDefault="007E0E27">
      <w:pPr>
        <w:rPr>
          <w:b/>
          <w:sz w:val="22"/>
          <w:szCs w:val="22"/>
        </w:rPr>
      </w:pPr>
      <w:r>
        <w:rPr>
          <w:b/>
          <w:sz w:val="22"/>
          <w:szCs w:val="22"/>
        </w:rPr>
        <w:t>Associate Professor, Mathematics Education (August 2013-present)</w:t>
      </w:r>
    </w:p>
    <w:p w14:paraId="4614B4C3" w14:textId="77777777" w:rsidR="007E0E27" w:rsidRPr="00A9031A" w:rsidRDefault="007E0E27" w:rsidP="007E0E27">
      <w:pPr>
        <w:rPr>
          <w:b/>
          <w:sz w:val="22"/>
          <w:szCs w:val="22"/>
        </w:rPr>
      </w:pPr>
      <w:r w:rsidRPr="00A9031A">
        <w:rPr>
          <w:b/>
          <w:sz w:val="22"/>
          <w:szCs w:val="22"/>
        </w:rPr>
        <w:t xml:space="preserve">College of </w:t>
      </w:r>
      <w:r w:rsidR="00B9432F">
        <w:rPr>
          <w:b/>
          <w:sz w:val="22"/>
          <w:szCs w:val="22"/>
        </w:rPr>
        <w:t>Education and Human Services</w:t>
      </w:r>
      <w:r w:rsidRPr="00A9031A">
        <w:rPr>
          <w:b/>
          <w:sz w:val="22"/>
          <w:szCs w:val="22"/>
        </w:rPr>
        <w:t>, Department of Curriculum &amp; Instruction/Literacy Studies, West Virginia University, Morgantown, West Virginia.</w:t>
      </w:r>
    </w:p>
    <w:p w14:paraId="380322E5" w14:textId="77777777" w:rsidR="007E0E27" w:rsidRPr="00A9031A" w:rsidRDefault="007E0E27" w:rsidP="007E0E27">
      <w:pPr>
        <w:rPr>
          <w:sz w:val="22"/>
          <w:szCs w:val="22"/>
        </w:rPr>
      </w:pPr>
      <w:r w:rsidRPr="00A9031A">
        <w:rPr>
          <w:sz w:val="22"/>
          <w:szCs w:val="22"/>
        </w:rPr>
        <w:t>Responsibilities include teaching undergraduate and graduate courses in the Elementary Education program; designing, revising and implementing courses; and developing and implementing a professional agenda of teaching, citizenship, and scholarship within the university community.</w:t>
      </w:r>
    </w:p>
    <w:p w14:paraId="0D0B940D" w14:textId="77777777" w:rsidR="007E0E27" w:rsidRDefault="007E0E27">
      <w:pPr>
        <w:rPr>
          <w:b/>
          <w:sz w:val="22"/>
          <w:szCs w:val="22"/>
        </w:rPr>
      </w:pPr>
    </w:p>
    <w:p w14:paraId="2699AAEF" w14:textId="77777777" w:rsidR="00654AA7" w:rsidRPr="00A9031A" w:rsidRDefault="00654AA7">
      <w:pPr>
        <w:rPr>
          <w:b/>
          <w:sz w:val="22"/>
          <w:szCs w:val="22"/>
        </w:rPr>
      </w:pPr>
      <w:r w:rsidRPr="00A9031A">
        <w:rPr>
          <w:b/>
          <w:sz w:val="22"/>
          <w:szCs w:val="22"/>
        </w:rPr>
        <w:t>Assistant Professor, Mathematics Education (2007-</w:t>
      </w:r>
      <w:r w:rsidR="007E0E27">
        <w:rPr>
          <w:b/>
          <w:sz w:val="22"/>
          <w:szCs w:val="22"/>
        </w:rPr>
        <w:t>August 2013</w:t>
      </w:r>
      <w:r w:rsidRPr="00A9031A">
        <w:rPr>
          <w:b/>
          <w:sz w:val="22"/>
          <w:szCs w:val="22"/>
        </w:rPr>
        <w:t>).</w:t>
      </w:r>
    </w:p>
    <w:p w14:paraId="3090BBD4" w14:textId="77777777" w:rsidR="00654AA7" w:rsidRPr="00A9031A" w:rsidRDefault="00654AA7">
      <w:pPr>
        <w:rPr>
          <w:b/>
          <w:sz w:val="22"/>
          <w:szCs w:val="22"/>
        </w:rPr>
      </w:pPr>
      <w:r w:rsidRPr="00A9031A">
        <w:rPr>
          <w:b/>
          <w:sz w:val="22"/>
          <w:szCs w:val="22"/>
        </w:rPr>
        <w:t xml:space="preserve">College of </w:t>
      </w:r>
      <w:r w:rsidR="00B9432F">
        <w:rPr>
          <w:b/>
          <w:sz w:val="22"/>
          <w:szCs w:val="22"/>
        </w:rPr>
        <w:t>Education and Human Services</w:t>
      </w:r>
      <w:r w:rsidRPr="00A9031A">
        <w:rPr>
          <w:b/>
          <w:sz w:val="22"/>
          <w:szCs w:val="22"/>
        </w:rPr>
        <w:t>, Department of Curriculum &amp; Instruction/Literacy Studies, West Virginia University, Morgantown, West Virginia.</w:t>
      </w:r>
    </w:p>
    <w:p w14:paraId="2AC19066" w14:textId="77777777" w:rsidR="00654AA7" w:rsidRPr="00A9031A" w:rsidRDefault="00FF48DE">
      <w:pPr>
        <w:rPr>
          <w:sz w:val="22"/>
          <w:szCs w:val="22"/>
        </w:rPr>
      </w:pPr>
      <w:r w:rsidRPr="00A9031A">
        <w:rPr>
          <w:sz w:val="22"/>
          <w:szCs w:val="22"/>
        </w:rPr>
        <w:t xml:space="preserve">Responsibilities include teaching </w:t>
      </w:r>
      <w:r w:rsidR="00807F78" w:rsidRPr="00A9031A">
        <w:rPr>
          <w:sz w:val="22"/>
          <w:szCs w:val="22"/>
        </w:rPr>
        <w:t xml:space="preserve">undergraduate and </w:t>
      </w:r>
      <w:r w:rsidRPr="00A9031A">
        <w:rPr>
          <w:sz w:val="22"/>
          <w:szCs w:val="22"/>
        </w:rPr>
        <w:t xml:space="preserve">graduate courses in the </w:t>
      </w:r>
      <w:r w:rsidR="00807F78" w:rsidRPr="00A9031A">
        <w:rPr>
          <w:sz w:val="22"/>
          <w:szCs w:val="22"/>
        </w:rPr>
        <w:t>Elementary Education program</w:t>
      </w:r>
      <w:r w:rsidRPr="00A9031A">
        <w:rPr>
          <w:sz w:val="22"/>
          <w:szCs w:val="22"/>
        </w:rPr>
        <w:t xml:space="preserve">; designing, revising and implementing </w:t>
      </w:r>
      <w:r w:rsidR="00807F78" w:rsidRPr="00A9031A">
        <w:rPr>
          <w:sz w:val="22"/>
          <w:szCs w:val="22"/>
        </w:rPr>
        <w:t>courses</w:t>
      </w:r>
      <w:r w:rsidRPr="00A9031A">
        <w:rPr>
          <w:sz w:val="22"/>
          <w:szCs w:val="22"/>
        </w:rPr>
        <w:t>; and developing and implementing a professional agenda of teaching, citizenship, and scholarship within the university community.</w:t>
      </w:r>
    </w:p>
    <w:p w14:paraId="0E27B00A" w14:textId="77777777" w:rsidR="00FF48DE" w:rsidRPr="00A9031A" w:rsidRDefault="00FF48DE">
      <w:pPr>
        <w:rPr>
          <w:sz w:val="22"/>
          <w:szCs w:val="22"/>
        </w:rPr>
      </w:pPr>
    </w:p>
    <w:p w14:paraId="7C11C5D1" w14:textId="77777777" w:rsidR="00CC37D4" w:rsidRPr="00A9031A" w:rsidRDefault="0010051A">
      <w:pPr>
        <w:rPr>
          <w:sz w:val="22"/>
          <w:szCs w:val="22"/>
        </w:rPr>
      </w:pPr>
      <w:r w:rsidRPr="00A9031A">
        <w:rPr>
          <w:b/>
          <w:sz w:val="22"/>
          <w:szCs w:val="22"/>
        </w:rPr>
        <w:t xml:space="preserve">Research Faculty, </w:t>
      </w:r>
      <w:r w:rsidR="00CC37D4" w:rsidRPr="00A9031A">
        <w:rPr>
          <w:b/>
          <w:sz w:val="22"/>
          <w:szCs w:val="22"/>
        </w:rPr>
        <w:t xml:space="preserve">Mathematics Education Center </w:t>
      </w:r>
      <w:r w:rsidRPr="00A9031A">
        <w:rPr>
          <w:b/>
          <w:sz w:val="22"/>
          <w:szCs w:val="22"/>
        </w:rPr>
        <w:t>(2005-</w:t>
      </w:r>
      <w:r w:rsidR="00FE4FBE" w:rsidRPr="00A9031A">
        <w:rPr>
          <w:b/>
          <w:sz w:val="22"/>
          <w:szCs w:val="22"/>
        </w:rPr>
        <w:t>2007</w:t>
      </w:r>
      <w:r w:rsidRPr="00A9031A">
        <w:rPr>
          <w:b/>
          <w:sz w:val="22"/>
          <w:szCs w:val="22"/>
        </w:rPr>
        <w:t>)</w:t>
      </w:r>
      <w:r w:rsidRPr="00A9031A">
        <w:rPr>
          <w:sz w:val="22"/>
          <w:szCs w:val="22"/>
        </w:rPr>
        <w:t xml:space="preserve">. </w:t>
      </w:r>
    </w:p>
    <w:p w14:paraId="04A31972" w14:textId="77777777" w:rsidR="00CC37D4" w:rsidRPr="00A9031A" w:rsidRDefault="00CC37D4">
      <w:pPr>
        <w:rPr>
          <w:b/>
          <w:sz w:val="22"/>
          <w:szCs w:val="22"/>
        </w:rPr>
      </w:pPr>
      <w:r w:rsidRPr="00A9031A">
        <w:rPr>
          <w:b/>
          <w:sz w:val="22"/>
          <w:szCs w:val="22"/>
        </w:rPr>
        <w:lastRenderedPageBreak/>
        <w:t xml:space="preserve">College of Education and Human Development, Graduate School of Education, </w:t>
      </w:r>
      <w:r w:rsidR="0010051A" w:rsidRPr="00A9031A">
        <w:rPr>
          <w:b/>
          <w:sz w:val="22"/>
          <w:szCs w:val="22"/>
        </w:rPr>
        <w:t>George Mason</w:t>
      </w:r>
      <w:r w:rsidR="00D86AE0" w:rsidRPr="00A9031A">
        <w:rPr>
          <w:b/>
          <w:sz w:val="22"/>
          <w:szCs w:val="22"/>
        </w:rPr>
        <w:t xml:space="preserve"> University, Fairfax, Virginia. </w:t>
      </w:r>
    </w:p>
    <w:p w14:paraId="2E86EC91" w14:textId="77777777" w:rsidR="00D86AE0" w:rsidRPr="00A9031A" w:rsidRDefault="00CC37D4">
      <w:pPr>
        <w:rPr>
          <w:sz w:val="22"/>
          <w:szCs w:val="22"/>
        </w:rPr>
      </w:pPr>
      <w:r w:rsidRPr="00A9031A">
        <w:rPr>
          <w:sz w:val="22"/>
          <w:szCs w:val="22"/>
        </w:rPr>
        <w:t>Post-doctoral research a</w:t>
      </w:r>
      <w:r w:rsidR="00D86AE0" w:rsidRPr="00A9031A">
        <w:rPr>
          <w:sz w:val="22"/>
          <w:szCs w:val="22"/>
        </w:rPr>
        <w:t xml:space="preserve">s Project Manager </w:t>
      </w:r>
      <w:r w:rsidRPr="00A9031A">
        <w:rPr>
          <w:sz w:val="22"/>
          <w:szCs w:val="22"/>
        </w:rPr>
        <w:t xml:space="preserve">in the Mathematics Education Center on the </w:t>
      </w:r>
      <w:r w:rsidRPr="00A9031A">
        <w:rPr>
          <w:i/>
          <w:sz w:val="22"/>
          <w:szCs w:val="22"/>
        </w:rPr>
        <w:t>Math and Science Partnership Program Evaluation</w:t>
      </w:r>
      <w:r w:rsidRPr="00A9031A">
        <w:rPr>
          <w:sz w:val="22"/>
          <w:szCs w:val="22"/>
        </w:rPr>
        <w:t>,</w:t>
      </w:r>
      <w:r w:rsidR="00A53F95" w:rsidRPr="00A9031A">
        <w:rPr>
          <w:sz w:val="22"/>
          <w:szCs w:val="22"/>
        </w:rPr>
        <w:t xml:space="preserve"> a $14.7 million dollar project</w:t>
      </w:r>
      <w:r w:rsidRPr="00A9031A">
        <w:rPr>
          <w:sz w:val="22"/>
          <w:szCs w:val="22"/>
        </w:rPr>
        <w:t xml:space="preserve"> funded by the National Science Foundation. Responsibilities include managing the budget for a $3.5 million dollar subcontract housed at George Mason University; collaborating with partner universities and research organizations, including COSMOS Corp., Brown and Vanderbilt Universities; assisting in hiring and supervising project staff, including an Administrative Assistant and four Graduate Research Assistants; collaborating with CEHD faculty to design research studies within the evaluation project; and publishing and presenting evaluation findings (Lead PI, R. Yin, and Co-PIs, P. Moyer-Packenham, K. Wong, and J. Scherer).</w:t>
      </w:r>
    </w:p>
    <w:p w14:paraId="60061E4C" w14:textId="77777777" w:rsidR="00CC37D4" w:rsidRPr="00A9031A" w:rsidRDefault="00CC37D4">
      <w:pPr>
        <w:rPr>
          <w:sz w:val="22"/>
          <w:szCs w:val="22"/>
        </w:rPr>
      </w:pPr>
    </w:p>
    <w:p w14:paraId="0958B57A" w14:textId="77777777" w:rsidR="00324BC7" w:rsidRPr="00A9031A" w:rsidRDefault="00324BC7" w:rsidP="00324BC7">
      <w:pPr>
        <w:rPr>
          <w:b/>
          <w:sz w:val="22"/>
          <w:szCs w:val="22"/>
        </w:rPr>
      </w:pPr>
      <w:r w:rsidRPr="00A9031A">
        <w:rPr>
          <w:b/>
          <w:sz w:val="22"/>
          <w:szCs w:val="22"/>
        </w:rPr>
        <w:t>Adjunct Faculty</w:t>
      </w:r>
      <w:r w:rsidRPr="00A9031A">
        <w:rPr>
          <w:sz w:val="22"/>
          <w:szCs w:val="22"/>
        </w:rPr>
        <w:t xml:space="preserve"> </w:t>
      </w:r>
      <w:r w:rsidRPr="00A9031A">
        <w:rPr>
          <w:b/>
          <w:sz w:val="22"/>
          <w:szCs w:val="22"/>
        </w:rPr>
        <w:t>(2004-</w:t>
      </w:r>
      <w:r w:rsidR="00FC27A6" w:rsidRPr="00A9031A">
        <w:rPr>
          <w:b/>
          <w:sz w:val="22"/>
          <w:szCs w:val="22"/>
        </w:rPr>
        <w:t>2007</w:t>
      </w:r>
      <w:r w:rsidRPr="00A9031A">
        <w:rPr>
          <w:b/>
          <w:sz w:val="22"/>
          <w:szCs w:val="22"/>
        </w:rPr>
        <w:t xml:space="preserve">). </w:t>
      </w:r>
    </w:p>
    <w:p w14:paraId="3EFD4CBD" w14:textId="77777777" w:rsidR="00324BC7" w:rsidRPr="00A9031A" w:rsidRDefault="00324BC7" w:rsidP="00324BC7">
      <w:pPr>
        <w:rPr>
          <w:b/>
          <w:sz w:val="22"/>
          <w:szCs w:val="22"/>
        </w:rPr>
      </w:pPr>
      <w:r w:rsidRPr="00A9031A">
        <w:rPr>
          <w:b/>
          <w:sz w:val="22"/>
          <w:szCs w:val="22"/>
        </w:rPr>
        <w:t xml:space="preserve">College of Education and Human Development, Graduate School of Education, George Mason University, Fairfax, Virginia. </w:t>
      </w:r>
    </w:p>
    <w:p w14:paraId="4DDF24CA" w14:textId="77777777" w:rsidR="00324BC7" w:rsidRPr="00A9031A" w:rsidRDefault="00324BC7" w:rsidP="00324BC7">
      <w:pPr>
        <w:rPr>
          <w:sz w:val="22"/>
          <w:szCs w:val="22"/>
        </w:rPr>
      </w:pPr>
      <w:r w:rsidRPr="00A9031A">
        <w:rPr>
          <w:sz w:val="22"/>
          <w:szCs w:val="22"/>
        </w:rPr>
        <w:t>Responsibilities include designing, planning, and delivering course content, activities, and assignments; and assessing and evaluating student work. Courses taught include education, leadership, and mathematics content courses.</w:t>
      </w:r>
    </w:p>
    <w:p w14:paraId="44EAFD9C" w14:textId="77777777" w:rsidR="00324BC7" w:rsidRPr="00A9031A" w:rsidRDefault="00324BC7" w:rsidP="00324BC7">
      <w:pPr>
        <w:rPr>
          <w:sz w:val="22"/>
          <w:szCs w:val="22"/>
        </w:rPr>
      </w:pPr>
    </w:p>
    <w:p w14:paraId="1C7F4293" w14:textId="77777777" w:rsidR="00324BC7" w:rsidRPr="00A9031A" w:rsidRDefault="00324BC7" w:rsidP="00324BC7">
      <w:pPr>
        <w:rPr>
          <w:sz w:val="22"/>
          <w:szCs w:val="22"/>
        </w:rPr>
      </w:pPr>
      <w:r w:rsidRPr="00A9031A">
        <w:rPr>
          <w:b/>
          <w:sz w:val="22"/>
          <w:szCs w:val="22"/>
        </w:rPr>
        <w:t>Research Assistant (2000-2003).</w:t>
      </w:r>
      <w:r w:rsidRPr="00A9031A">
        <w:rPr>
          <w:sz w:val="22"/>
          <w:szCs w:val="22"/>
        </w:rPr>
        <w:t xml:space="preserve"> </w:t>
      </w:r>
    </w:p>
    <w:p w14:paraId="2DCEB286" w14:textId="77777777" w:rsidR="00324BC7" w:rsidRPr="00A9031A" w:rsidRDefault="00324BC7" w:rsidP="00324BC7">
      <w:pPr>
        <w:rPr>
          <w:b/>
          <w:sz w:val="22"/>
          <w:szCs w:val="22"/>
        </w:rPr>
      </w:pPr>
      <w:r w:rsidRPr="00A9031A">
        <w:rPr>
          <w:b/>
          <w:sz w:val="22"/>
          <w:szCs w:val="22"/>
        </w:rPr>
        <w:t xml:space="preserve">College of Education and Human Development, Graduate School of Education, George Mason University, Fairfax, Virginia. </w:t>
      </w:r>
    </w:p>
    <w:p w14:paraId="4CF6BAE4" w14:textId="77777777" w:rsidR="00324BC7" w:rsidRPr="00A9031A" w:rsidRDefault="00324BC7" w:rsidP="00324BC7">
      <w:pPr>
        <w:rPr>
          <w:sz w:val="22"/>
          <w:szCs w:val="22"/>
        </w:rPr>
      </w:pPr>
      <w:r w:rsidRPr="00A9031A">
        <w:rPr>
          <w:sz w:val="22"/>
          <w:szCs w:val="22"/>
        </w:rPr>
        <w:t xml:space="preserve">Responsibilities included conducting library and Internet searches, transcribing interview tapes, coding qualitative data, and preparing presentation materials. </w:t>
      </w:r>
    </w:p>
    <w:p w14:paraId="4B94D5A5" w14:textId="77777777" w:rsidR="00324BC7" w:rsidRPr="00A9031A" w:rsidRDefault="00324BC7">
      <w:pPr>
        <w:rPr>
          <w:sz w:val="22"/>
          <w:szCs w:val="22"/>
        </w:rPr>
      </w:pPr>
    </w:p>
    <w:p w14:paraId="5F4E2951" w14:textId="77777777" w:rsidR="00210A65" w:rsidRPr="00E4322B" w:rsidRDefault="00210A65">
      <w:pPr>
        <w:rPr>
          <w:b/>
          <w:sz w:val="22"/>
          <w:szCs w:val="22"/>
        </w:rPr>
      </w:pPr>
      <w:r w:rsidRPr="00E4322B">
        <w:rPr>
          <w:b/>
          <w:sz w:val="22"/>
          <w:szCs w:val="22"/>
          <w:u w:val="single"/>
        </w:rPr>
        <w:t xml:space="preserve">Public School Experience </w:t>
      </w:r>
    </w:p>
    <w:p w14:paraId="3DEEC669" w14:textId="77777777" w:rsidR="00210A65" w:rsidRPr="00E4322B" w:rsidRDefault="00210A65">
      <w:pPr>
        <w:rPr>
          <w:sz w:val="22"/>
          <w:szCs w:val="22"/>
        </w:rPr>
      </w:pPr>
    </w:p>
    <w:p w14:paraId="28472AF6" w14:textId="77777777" w:rsidR="00CA74D8" w:rsidRPr="00E4322B" w:rsidRDefault="00CA74D8" w:rsidP="00D86AE0">
      <w:pPr>
        <w:pStyle w:val="BodyText"/>
        <w:rPr>
          <w:sz w:val="22"/>
          <w:szCs w:val="22"/>
        </w:rPr>
      </w:pPr>
      <w:r w:rsidRPr="00E4322B">
        <w:rPr>
          <w:b/>
          <w:sz w:val="22"/>
          <w:szCs w:val="22"/>
        </w:rPr>
        <w:t>K-12 Mathematics Specialist</w:t>
      </w:r>
      <w:r w:rsidR="00D86AE0" w:rsidRPr="00E4322B">
        <w:rPr>
          <w:b/>
          <w:sz w:val="22"/>
          <w:szCs w:val="22"/>
        </w:rPr>
        <w:t xml:space="preserve"> (2002-2005)</w:t>
      </w:r>
      <w:r w:rsidRPr="00E4322B">
        <w:rPr>
          <w:b/>
          <w:sz w:val="22"/>
          <w:szCs w:val="22"/>
        </w:rPr>
        <w:t>.</w:t>
      </w:r>
      <w:r w:rsidR="00D86AE0" w:rsidRPr="00E4322B">
        <w:rPr>
          <w:sz w:val="22"/>
          <w:szCs w:val="22"/>
        </w:rPr>
        <w:t xml:space="preserve"> </w:t>
      </w:r>
    </w:p>
    <w:p w14:paraId="0561F004" w14:textId="77777777" w:rsidR="00CA74D8" w:rsidRPr="00E4322B" w:rsidRDefault="00D86AE0" w:rsidP="00D86AE0">
      <w:pPr>
        <w:pStyle w:val="BodyText"/>
        <w:rPr>
          <w:b/>
          <w:sz w:val="22"/>
          <w:szCs w:val="22"/>
        </w:rPr>
      </w:pPr>
      <w:r w:rsidRPr="00E4322B">
        <w:rPr>
          <w:b/>
          <w:sz w:val="22"/>
          <w:szCs w:val="22"/>
        </w:rPr>
        <w:t xml:space="preserve">Loudoun County Public Schools, Loudoun County, Virginia. </w:t>
      </w:r>
    </w:p>
    <w:p w14:paraId="3FD520D9" w14:textId="77777777" w:rsidR="00D86AE0" w:rsidRPr="00E4322B" w:rsidRDefault="00292A03" w:rsidP="00D86AE0">
      <w:pPr>
        <w:pStyle w:val="BodyText"/>
        <w:rPr>
          <w:sz w:val="22"/>
          <w:szCs w:val="22"/>
        </w:rPr>
      </w:pPr>
      <w:r w:rsidRPr="00E4322B">
        <w:rPr>
          <w:sz w:val="22"/>
          <w:szCs w:val="22"/>
        </w:rPr>
        <w:t>Responsibilities included developing</w:t>
      </w:r>
      <w:r w:rsidR="00D86AE0" w:rsidRPr="00E4322B">
        <w:rPr>
          <w:sz w:val="22"/>
          <w:szCs w:val="22"/>
        </w:rPr>
        <w:t xml:space="preserve"> mathemat</w:t>
      </w:r>
      <w:r w:rsidRPr="00E4322B">
        <w:rPr>
          <w:sz w:val="22"/>
          <w:szCs w:val="22"/>
        </w:rPr>
        <w:t>ics curriculum for the county; p</w:t>
      </w:r>
      <w:r w:rsidR="00D86AE0" w:rsidRPr="00E4322B">
        <w:rPr>
          <w:sz w:val="22"/>
          <w:szCs w:val="22"/>
        </w:rPr>
        <w:t>lan</w:t>
      </w:r>
      <w:r w:rsidRPr="00E4322B">
        <w:rPr>
          <w:sz w:val="22"/>
          <w:szCs w:val="22"/>
        </w:rPr>
        <w:t>ning</w:t>
      </w:r>
      <w:r w:rsidR="00D86AE0" w:rsidRPr="00E4322B">
        <w:rPr>
          <w:sz w:val="22"/>
          <w:szCs w:val="22"/>
        </w:rPr>
        <w:t xml:space="preserve"> and conduct</w:t>
      </w:r>
      <w:r w:rsidRPr="00E4322B">
        <w:rPr>
          <w:sz w:val="22"/>
          <w:szCs w:val="22"/>
        </w:rPr>
        <w:t>ing</w:t>
      </w:r>
      <w:r w:rsidR="00D86AE0" w:rsidRPr="00E4322B">
        <w:rPr>
          <w:sz w:val="22"/>
          <w:szCs w:val="22"/>
        </w:rPr>
        <w:t xml:space="preserve"> monthly meetings for mathematics contacts at the elementary, m</w:t>
      </w:r>
      <w:r w:rsidRPr="00E4322B">
        <w:rPr>
          <w:sz w:val="22"/>
          <w:szCs w:val="22"/>
        </w:rPr>
        <w:t>iddle, and high school levels; designing</w:t>
      </w:r>
      <w:r w:rsidR="00D86AE0" w:rsidRPr="00E4322B">
        <w:rPr>
          <w:sz w:val="22"/>
          <w:szCs w:val="22"/>
        </w:rPr>
        <w:t xml:space="preserve"> and deliver</w:t>
      </w:r>
      <w:r w:rsidRPr="00E4322B">
        <w:rPr>
          <w:sz w:val="22"/>
          <w:szCs w:val="22"/>
        </w:rPr>
        <w:t>ing</w:t>
      </w:r>
      <w:r w:rsidR="00D86AE0" w:rsidRPr="00E4322B">
        <w:rPr>
          <w:sz w:val="22"/>
          <w:szCs w:val="22"/>
        </w:rPr>
        <w:t xml:space="preserve"> professional development works</w:t>
      </w:r>
      <w:r w:rsidRPr="00E4322B">
        <w:rPr>
          <w:sz w:val="22"/>
          <w:szCs w:val="22"/>
        </w:rPr>
        <w:t xml:space="preserve">hops for </w:t>
      </w:r>
      <w:r w:rsidR="003306C3" w:rsidRPr="00E4322B">
        <w:rPr>
          <w:sz w:val="22"/>
          <w:szCs w:val="22"/>
        </w:rPr>
        <w:t xml:space="preserve">all grade level </w:t>
      </w:r>
      <w:r w:rsidRPr="00E4322B">
        <w:rPr>
          <w:sz w:val="22"/>
          <w:szCs w:val="22"/>
        </w:rPr>
        <w:t>teachers in the county; and serving as a mentor and content coach for new teachers.</w:t>
      </w:r>
    </w:p>
    <w:p w14:paraId="3656B9AB" w14:textId="77777777" w:rsidR="00E25554" w:rsidRPr="00E4322B" w:rsidRDefault="00E25554" w:rsidP="00D86AE0">
      <w:pPr>
        <w:rPr>
          <w:sz w:val="22"/>
          <w:szCs w:val="22"/>
        </w:rPr>
      </w:pPr>
    </w:p>
    <w:p w14:paraId="0CBE73E9" w14:textId="77777777" w:rsidR="004C5EDC" w:rsidRPr="00E4322B" w:rsidRDefault="00E25554" w:rsidP="00E25554">
      <w:pPr>
        <w:pStyle w:val="BodyText"/>
        <w:rPr>
          <w:sz w:val="22"/>
          <w:szCs w:val="22"/>
        </w:rPr>
      </w:pPr>
      <w:r w:rsidRPr="00E4322B">
        <w:rPr>
          <w:b/>
          <w:sz w:val="22"/>
          <w:szCs w:val="22"/>
        </w:rPr>
        <w:t>Lead Math</w:t>
      </w:r>
      <w:r w:rsidR="007F52AB" w:rsidRPr="00E4322B">
        <w:rPr>
          <w:b/>
          <w:sz w:val="22"/>
          <w:szCs w:val="22"/>
        </w:rPr>
        <w:t>ematics</w:t>
      </w:r>
      <w:r w:rsidRPr="00E4322B">
        <w:rPr>
          <w:b/>
          <w:sz w:val="22"/>
          <w:szCs w:val="22"/>
        </w:rPr>
        <w:t xml:space="preserve"> Teacher</w:t>
      </w:r>
      <w:r w:rsidR="004C5EDC" w:rsidRPr="00E4322B">
        <w:rPr>
          <w:b/>
          <w:sz w:val="22"/>
          <w:szCs w:val="22"/>
        </w:rPr>
        <w:t xml:space="preserve">, </w:t>
      </w:r>
      <w:proofErr w:type="spellStart"/>
      <w:r w:rsidR="004C5EDC" w:rsidRPr="00E4322B">
        <w:rPr>
          <w:b/>
          <w:i/>
          <w:sz w:val="22"/>
          <w:szCs w:val="22"/>
        </w:rPr>
        <w:t>Farmwell</w:t>
      </w:r>
      <w:proofErr w:type="spellEnd"/>
      <w:r w:rsidR="004C5EDC" w:rsidRPr="00E4322B">
        <w:rPr>
          <w:b/>
          <w:i/>
          <w:sz w:val="22"/>
          <w:szCs w:val="22"/>
        </w:rPr>
        <w:t xml:space="preserve"> Station Middle School</w:t>
      </w:r>
      <w:r w:rsidRPr="00E4322B">
        <w:rPr>
          <w:b/>
          <w:sz w:val="22"/>
          <w:szCs w:val="22"/>
        </w:rPr>
        <w:t>. (2001-2002).</w:t>
      </w:r>
      <w:r w:rsidRPr="00E4322B">
        <w:rPr>
          <w:sz w:val="22"/>
          <w:szCs w:val="22"/>
        </w:rPr>
        <w:t xml:space="preserve"> </w:t>
      </w:r>
    </w:p>
    <w:p w14:paraId="3F2827E2" w14:textId="77777777" w:rsidR="00E25554" w:rsidRPr="00E4322B" w:rsidRDefault="004C5EDC" w:rsidP="00E25554">
      <w:pPr>
        <w:pStyle w:val="BodyText"/>
        <w:rPr>
          <w:b/>
          <w:sz w:val="22"/>
          <w:szCs w:val="22"/>
        </w:rPr>
      </w:pPr>
      <w:r w:rsidRPr="00E4322B">
        <w:rPr>
          <w:b/>
          <w:sz w:val="22"/>
          <w:szCs w:val="22"/>
        </w:rPr>
        <w:t>Loudoun County Public Schools</w:t>
      </w:r>
      <w:r w:rsidR="00E25554" w:rsidRPr="00E4322B">
        <w:rPr>
          <w:b/>
          <w:sz w:val="22"/>
          <w:szCs w:val="22"/>
        </w:rPr>
        <w:t>, Loudoun County, Virginia.</w:t>
      </w:r>
    </w:p>
    <w:p w14:paraId="2EC8098D" w14:textId="77777777" w:rsidR="00E25554" w:rsidRPr="00E4322B" w:rsidRDefault="004C5EDC" w:rsidP="00E25554">
      <w:pPr>
        <w:pStyle w:val="BodyText"/>
        <w:rPr>
          <w:sz w:val="22"/>
          <w:szCs w:val="22"/>
        </w:rPr>
      </w:pPr>
      <w:r w:rsidRPr="00E4322B">
        <w:rPr>
          <w:sz w:val="22"/>
          <w:szCs w:val="22"/>
        </w:rPr>
        <w:t>Responsibilities included attending</w:t>
      </w:r>
      <w:r w:rsidR="00E25554" w:rsidRPr="00E4322B">
        <w:rPr>
          <w:sz w:val="22"/>
          <w:szCs w:val="22"/>
        </w:rPr>
        <w:t xml:space="preserve"> county meetings for lead mathematics teachers</w:t>
      </w:r>
      <w:r w:rsidRPr="00E4322B">
        <w:rPr>
          <w:sz w:val="22"/>
          <w:szCs w:val="22"/>
        </w:rPr>
        <w:t xml:space="preserve"> and distributing information to building staff; managing mathematics resources for the building;</w:t>
      </w:r>
      <w:r w:rsidR="00E25554" w:rsidRPr="00E4322B">
        <w:rPr>
          <w:sz w:val="22"/>
          <w:szCs w:val="22"/>
        </w:rPr>
        <w:t xml:space="preserve"> and </w:t>
      </w:r>
      <w:r w:rsidRPr="00E4322B">
        <w:rPr>
          <w:sz w:val="22"/>
          <w:szCs w:val="22"/>
        </w:rPr>
        <w:t>acting</w:t>
      </w:r>
      <w:r w:rsidR="00E25554" w:rsidRPr="00E4322B">
        <w:rPr>
          <w:sz w:val="22"/>
          <w:szCs w:val="22"/>
        </w:rPr>
        <w:t xml:space="preserve"> as building</w:t>
      </w:r>
      <w:r w:rsidRPr="00E4322B">
        <w:rPr>
          <w:sz w:val="22"/>
          <w:szCs w:val="22"/>
        </w:rPr>
        <w:t xml:space="preserve"> contact person for mathematics-</w:t>
      </w:r>
      <w:r w:rsidR="00E25554" w:rsidRPr="00E4322B">
        <w:rPr>
          <w:sz w:val="22"/>
          <w:szCs w:val="22"/>
        </w:rPr>
        <w:t xml:space="preserve">related issues.  </w:t>
      </w:r>
    </w:p>
    <w:p w14:paraId="45FB0818" w14:textId="77777777" w:rsidR="00E25554" w:rsidRPr="00E4322B" w:rsidRDefault="00E25554" w:rsidP="00E25554">
      <w:pPr>
        <w:rPr>
          <w:sz w:val="22"/>
          <w:szCs w:val="22"/>
        </w:rPr>
      </w:pPr>
    </w:p>
    <w:p w14:paraId="6660C48A" w14:textId="77777777" w:rsidR="00AA4D86" w:rsidRPr="00E4322B" w:rsidRDefault="00AA4D86" w:rsidP="00E25554">
      <w:pPr>
        <w:rPr>
          <w:sz w:val="22"/>
          <w:szCs w:val="22"/>
        </w:rPr>
      </w:pPr>
      <w:r w:rsidRPr="00E4322B">
        <w:rPr>
          <w:b/>
          <w:sz w:val="22"/>
          <w:szCs w:val="22"/>
        </w:rPr>
        <w:t>Math</w:t>
      </w:r>
      <w:r w:rsidR="007F52AB" w:rsidRPr="00E4322B">
        <w:rPr>
          <w:b/>
          <w:sz w:val="22"/>
          <w:szCs w:val="22"/>
        </w:rPr>
        <w:t>ematics</w:t>
      </w:r>
      <w:r w:rsidRPr="00E4322B">
        <w:rPr>
          <w:b/>
          <w:sz w:val="22"/>
          <w:szCs w:val="22"/>
        </w:rPr>
        <w:t xml:space="preserve"> Teacher, </w:t>
      </w:r>
      <w:proofErr w:type="spellStart"/>
      <w:r w:rsidRPr="00E4322B">
        <w:rPr>
          <w:b/>
          <w:i/>
          <w:sz w:val="22"/>
          <w:szCs w:val="22"/>
        </w:rPr>
        <w:t>Farmwell</w:t>
      </w:r>
      <w:proofErr w:type="spellEnd"/>
      <w:r w:rsidRPr="00E4322B">
        <w:rPr>
          <w:b/>
          <w:i/>
          <w:sz w:val="22"/>
          <w:szCs w:val="22"/>
        </w:rPr>
        <w:t xml:space="preserve"> Station Middle School</w:t>
      </w:r>
      <w:r w:rsidRPr="00E4322B">
        <w:rPr>
          <w:b/>
          <w:sz w:val="22"/>
          <w:szCs w:val="22"/>
        </w:rPr>
        <w:t xml:space="preserve"> </w:t>
      </w:r>
      <w:r w:rsidR="00E25554" w:rsidRPr="00E4322B">
        <w:rPr>
          <w:b/>
          <w:sz w:val="22"/>
          <w:szCs w:val="22"/>
        </w:rPr>
        <w:t>(1998-2002).</w:t>
      </w:r>
      <w:r w:rsidR="00E25554" w:rsidRPr="00E4322B">
        <w:rPr>
          <w:sz w:val="22"/>
          <w:szCs w:val="22"/>
        </w:rPr>
        <w:t xml:space="preserve"> </w:t>
      </w:r>
    </w:p>
    <w:p w14:paraId="6C619622" w14:textId="77777777" w:rsidR="00AA4D86" w:rsidRPr="00E4322B" w:rsidRDefault="00AA4D86" w:rsidP="00AA4D86">
      <w:pPr>
        <w:pStyle w:val="BodyText"/>
        <w:rPr>
          <w:b/>
          <w:sz w:val="22"/>
          <w:szCs w:val="22"/>
        </w:rPr>
      </w:pPr>
      <w:r w:rsidRPr="00E4322B">
        <w:rPr>
          <w:b/>
          <w:sz w:val="22"/>
          <w:szCs w:val="22"/>
        </w:rPr>
        <w:t>Loudoun County Public Schools, Loudoun County, Virginia.</w:t>
      </w:r>
    </w:p>
    <w:p w14:paraId="259CC41F" w14:textId="77777777" w:rsidR="00E25554" w:rsidRPr="00E4322B" w:rsidRDefault="00AA4D86" w:rsidP="00E25554">
      <w:pPr>
        <w:rPr>
          <w:sz w:val="22"/>
          <w:szCs w:val="22"/>
        </w:rPr>
      </w:pPr>
      <w:r w:rsidRPr="00E4322B">
        <w:rPr>
          <w:sz w:val="22"/>
          <w:szCs w:val="22"/>
        </w:rPr>
        <w:t xml:space="preserve">Taught </w:t>
      </w:r>
      <w:r w:rsidR="00E25554" w:rsidRPr="00E4322B">
        <w:rPr>
          <w:sz w:val="22"/>
          <w:szCs w:val="22"/>
        </w:rPr>
        <w:t xml:space="preserve">Algebra and Geometry </w:t>
      </w:r>
      <w:r w:rsidR="00B72A4D" w:rsidRPr="00E4322B">
        <w:rPr>
          <w:sz w:val="22"/>
          <w:szCs w:val="22"/>
        </w:rPr>
        <w:t xml:space="preserve">(including students in grades 6-8) </w:t>
      </w:r>
      <w:r w:rsidR="00E25554" w:rsidRPr="00E4322B">
        <w:rPr>
          <w:sz w:val="22"/>
          <w:szCs w:val="22"/>
        </w:rPr>
        <w:t xml:space="preserve">integrating the use of technology such as </w:t>
      </w:r>
      <w:r w:rsidR="00A53F95" w:rsidRPr="00E4322B">
        <w:rPr>
          <w:sz w:val="22"/>
          <w:szCs w:val="22"/>
        </w:rPr>
        <w:t xml:space="preserve">virtual manipulatives, </w:t>
      </w:r>
      <w:r w:rsidR="00E25554" w:rsidRPr="00E4322B">
        <w:rPr>
          <w:sz w:val="22"/>
          <w:szCs w:val="22"/>
        </w:rPr>
        <w:t>Geometer’s Sketchpad, TI-83 graphing calculator, and spreadsheets.</w:t>
      </w:r>
    </w:p>
    <w:p w14:paraId="29D6B04F" w14:textId="77777777" w:rsidR="00D86AE0" w:rsidRPr="00E4322B" w:rsidRDefault="00D86AE0">
      <w:pPr>
        <w:rPr>
          <w:b/>
          <w:sz w:val="22"/>
          <w:szCs w:val="22"/>
        </w:rPr>
      </w:pPr>
      <w:r w:rsidRPr="00E4322B">
        <w:rPr>
          <w:sz w:val="22"/>
          <w:szCs w:val="22"/>
        </w:rPr>
        <w:t xml:space="preserve"> </w:t>
      </w:r>
    </w:p>
    <w:p w14:paraId="15880D05" w14:textId="77777777" w:rsidR="00E25554" w:rsidRPr="00E4322B" w:rsidRDefault="00E25554" w:rsidP="00E25554">
      <w:pPr>
        <w:jc w:val="center"/>
        <w:rPr>
          <w:b/>
          <w:sz w:val="22"/>
          <w:szCs w:val="22"/>
        </w:rPr>
      </w:pPr>
      <w:r w:rsidRPr="00E4322B">
        <w:rPr>
          <w:b/>
          <w:sz w:val="22"/>
          <w:szCs w:val="22"/>
        </w:rPr>
        <w:t>RESEARCH</w:t>
      </w:r>
    </w:p>
    <w:p w14:paraId="049F31CB" w14:textId="77777777" w:rsidR="00E25554" w:rsidRPr="00E4322B" w:rsidRDefault="00E25554" w:rsidP="00E25554">
      <w:pPr>
        <w:jc w:val="center"/>
        <w:rPr>
          <w:b/>
          <w:sz w:val="22"/>
          <w:szCs w:val="22"/>
        </w:rPr>
      </w:pPr>
    </w:p>
    <w:p w14:paraId="527093CF" w14:textId="77777777" w:rsidR="00E25554" w:rsidRPr="00E4322B" w:rsidRDefault="00E25554" w:rsidP="00E25554">
      <w:pPr>
        <w:pStyle w:val="BodyText"/>
        <w:rPr>
          <w:b/>
          <w:sz w:val="22"/>
          <w:szCs w:val="22"/>
        </w:rPr>
      </w:pPr>
      <w:r w:rsidRPr="00E4322B">
        <w:rPr>
          <w:b/>
          <w:sz w:val="22"/>
          <w:szCs w:val="22"/>
        </w:rPr>
        <w:t>Research Interests:</w:t>
      </w:r>
    </w:p>
    <w:p w14:paraId="53128261" w14:textId="77777777" w:rsidR="00E25554" w:rsidRPr="00E4322B" w:rsidRDefault="00E25554" w:rsidP="00E25554">
      <w:pPr>
        <w:rPr>
          <w:sz w:val="22"/>
          <w:szCs w:val="22"/>
        </w:rPr>
      </w:pPr>
    </w:p>
    <w:p w14:paraId="43F81E35" w14:textId="77777777" w:rsidR="00EC2780" w:rsidRPr="00E4322B" w:rsidRDefault="00EC2780" w:rsidP="00EC2780">
      <w:pPr>
        <w:numPr>
          <w:ilvl w:val="0"/>
          <w:numId w:val="1"/>
        </w:numPr>
        <w:rPr>
          <w:sz w:val="22"/>
          <w:szCs w:val="22"/>
        </w:rPr>
      </w:pPr>
      <w:r w:rsidRPr="00E4322B">
        <w:rPr>
          <w:sz w:val="22"/>
          <w:szCs w:val="22"/>
        </w:rPr>
        <w:t>development of pre-service and in-service mathematics teachers and teacher leaders</w:t>
      </w:r>
    </w:p>
    <w:p w14:paraId="36F7BE47" w14:textId="77777777" w:rsidR="00A517D6" w:rsidRPr="00E4322B" w:rsidRDefault="00A517D6" w:rsidP="00EC2780">
      <w:pPr>
        <w:numPr>
          <w:ilvl w:val="0"/>
          <w:numId w:val="1"/>
        </w:numPr>
        <w:rPr>
          <w:sz w:val="22"/>
          <w:szCs w:val="22"/>
        </w:rPr>
      </w:pPr>
      <w:r w:rsidRPr="00E4322B">
        <w:rPr>
          <w:sz w:val="22"/>
          <w:szCs w:val="22"/>
        </w:rPr>
        <w:lastRenderedPageBreak/>
        <w:t xml:space="preserve">development of </w:t>
      </w:r>
      <w:r w:rsidR="00F91C94" w:rsidRPr="00E4322B">
        <w:rPr>
          <w:sz w:val="22"/>
          <w:szCs w:val="22"/>
        </w:rPr>
        <w:t>knowledge for mathematics teacher educators</w:t>
      </w:r>
    </w:p>
    <w:p w14:paraId="53B49EDD" w14:textId="77777777" w:rsidR="00E25554" w:rsidRPr="00E4322B" w:rsidRDefault="00E25554" w:rsidP="00E25554">
      <w:pPr>
        <w:numPr>
          <w:ilvl w:val="0"/>
          <w:numId w:val="1"/>
        </w:numPr>
        <w:rPr>
          <w:sz w:val="22"/>
          <w:szCs w:val="22"/>
        </w:rPr>
      </w:pPr>
      <w:r w:rsidRPr="00E4322B">
        <w:rPr>
          <w:sz w:val="22"/>
          <w:szCs w:val="22"/>
        </w:rPr>
        <w:t>uses of representation and technology in mathematics</w:t>
      </w:r>
    </w:p>
    <w:p w14:paraId="62486C05" w14:textId="77777777" w:rsidR="00E25554" w:rsidRPr="00E4322B" w:rsidRDefault="00E25554" w:rsidP="00E25554">
      <w:pPr>
        <w:rPr>
          <w:sz w:val="22"/>
          <w:szCs w:val="22"/>
        </w:rPr>
      </w:pPr>
    </w:p>
    <w:p w14:paraId="71496E5D" w14:textId="77777777" w:rsidR="00E25554" w:rsidRPr="00E4322B" w:rsidRDefault="00E25554" w:rsidP="00DC0886">
      <w:pPr>
        <w:jc w:val="center"/>
        <w:rPr>
          <w:b/>
          <w:sz w:val="22"/>
          <w:szCs w:val="22"/>
        </w:rPr>
      </w:pPr>
      <w:r w:rsidRPr="00E4322B">
        <w:rPr>
          <w:b/>
          <w:sz w:val="22"/>
          <w:szCs w:val="22"/>
        </w:rPr>
        <w:t>Publications</w:t>
      </w:r>
    </w:p>
    <w:p w14:paraId="4101652C" w14:textId="77777777" w:rsidR="00E25554" w:rsidRPr="00E4322B" w:rsidRDefault="00E25554" w:rsidP="00E25554">
      <w:pPr>
        <w:rPr>
          <w:sz w:val="22"/>
          <w:szCs w:val="22"/>
        </w:rPr>
      </w:pPr>
    </w:p>
    <w:p w14:paraId="50D1EC7C" w14:textId="77777777" w:rsidR="00E25554" w:rsidRDefault="00E25554" w:rsidP="00E25554">
      <w:pPr>
        <w:rPr>
          <w:b/>
          <w:sz w:val="22"/>
          <w:szCs w:val="22"/>
          <w:u w:val="single"/>
        </w:rPr>
      </w:pPr>
      <w:r w:rsidRPr="00E4322B">
        <w:rPr>
          <w:b/>
          <w:sz w:val="22"/>
          <w:szCs w:val="22"/>
          <w:u w:val="single"/>
        </w:rPr>
        <w:t>Journal Articles (Refereed)</w:t>
      </w:r>
    </w:p>
    <w:p w14:paraId="33AF4E25" w14:textId="77777777" w:rsidR="00187325" w:rsidRPr="00187325" w:rsidRDefault="00187325" w:rsidP="00187325">
      <w:pPr>
        <w:ind w:left="720" w:hanging="720"/>
        <w:rPr>
          <w:color w:val="000000" w:themeColor="text1"/>
          <w:sz w:val="22"/>
          <w:szCs w:val="22"/>
        </w:rPr>
      </w:pPr>
      <w:proofErr w:type="spellStart"/>
      <w:r w:rsidRPr="00187325">
        <w:rPr>
          <w:b/>
          <w:bCs/>
          <w:color w:val="000000" w:themeColor="text1"/>
          <w:sz w:val="22"/>
          <w:szCs w:val="22"/>
        </w:rPr>
        <w:t>Bolyard</w:t>
      </w:r>
      <w:proofErr w:type="spellEnd"/>
      <w:r w:rsidRPr="00187325">
        <w:rPr>
          <w:b/>
          <w:bCs/>
          <w:color w:val="000000" w:themeColor="text1"/>
          <w:sz w:val="22"/>
          <w:szCs w:val="22"/>
        </w:rPr>
        <w:t>, J.</w:t>
      </w:r>
      <w:r w:rsidRPr="00187325">
        <w:rPr>
          <w:bCs/>
          <w:color w:val="000000" w:themeColor="text1"/>
          <w:sz w:val="22"/>
          <w:szCs w:val="22"/>
        </w:rPr>
        <w:t xml:space="preserve">, &amp; Baker, C. (2021). </w:t>
      </w:r>
      <w:r w:rsidRPr="00187325">
        <w:rPr>
          <w:color w:val="000000" w:themeColor="text1"/>
          <w:sz w:val="22"/>
          <w:szCs w:val="22"/>
        </w:rPr>
        <w:t xml:space="preserve">Examining the practice of elementary mathematics specialists through narratives: Implications for professional learning and development. </w:t>
      </w:r>
      <w:r w:rsidRPr="003074EF">
        <w:rPr>
          <w:i/>
          <w:color w:val="000000" w:themeColor="text1"/>
          <w:sz w:val="22"/>
          <w:szCs w:val="22"/>
        </w:rPr>
        <w:t>Professional Development in Education</w:t>
      </w:r>
      <w:r w:rsidRPr="00187325">
        <w:rPr>
          <w:color w:val="000000" w:themeColor="text1"/>
          <w:sz w:val="22"/>
          <w:szCs w:val="22"/>
        </w:rPr>
        <w:t>. Published online: 19 Jan 2021</w:t>
      </w:r>
    </w:p>
    <w:p w14:paraId="71F910F2" w14:textId="6755A626" w:rsidR="00187325" w:rsidRPr="00187325" w:rsidRDefault="00187325" w:rsidP="00187325">
      <w:pPr>
        <w:ind w:left="1440" w:hanging="720"/>
        <w:rPr>
          <w:b/>
          <w:color w:val="000000" w:themeColor="text1"/>
          <w:sz w:val="22"/>
          <w:szCs w:val="22"/>
        </w:rPr>
      </w:pPr>
      <w:r w:rsidRPr="00187325">
        <w:rPr>
          <w:color w:val="000000" w:themeColor="text1"/>
          <w:sz w:val="22"/>
          <w:szCs w:val="22"/>
        </w:rPr>
        <w:t xml:space="preserve">  DOI: 10.1080/19415257.2021.1876150  </w:t>
      </w:r>
    </w:p>
    <w:p w14:paraId="19767F29" w14:textId="77777777" w:rsidR="00187325" w:rsidRDefault="00187325" w:rsidP="00B6620D">
      <w:pPr>
        <w:ind w:left="720" w:hanging="720"/>
        <w:rPr>
          <w:bCs/>
          <w:sz w:val="22"/>
          <w:szCs w:val="22"/>
        </w:rPr>
      </w:pPr>
    </w:p>
    <w:p w14:paraId="50C78654" w14:textId="7FB9E441" w:rsidR="00B6620D" w:rsidRPr="00823436" w:rsidRDefault="00B6620D" w:rsidP="00B6620D">
      <w:pPr>
        <w:ind w:left="720" w:hanging="720"/>
        <w:rPr>
          <w:sz w:val="22"/>
          <w:szCs w:val="22"/>
        </w:rPr>
      </w:pPr>
      <w:r>
        <w:rPr>
          <w:bCs/>
          <w:sz w:val="22"/>
          <w:szCs w:val="22"/>
        </w:rPr>
        <w:t>S</w:t>
      </w:r>
      <w:r w:rsidRPr="00823436">
        <w:rPr>
          <w:bCs/>
          <w:sz w:val="22"/>
          <w:szCs w:val="22"/>
        </w:rPr>
        <w:t xml:space="preserve">ealey, V., Infante, N., Campbell, M. P., &amp; </w:t>
      </w:r>
      <w:proofErr w:type="spellStart"/>
      <w:r w:rsidRPr="00823436">
        <w:rPr>
          <w:b/>
          <w:bCs/>
          <w:sz w:val="22"/>
          <w:szCs w:val="22"/>
        </w:rPr>
        <w:t>Bolyard</w:t>
      </w:r>
      <w:proofErr w:type="spellEnd"/>
      <w:r w:rsidRPr="00823436">
        <w:rPr>
          <w:b/>
          <w:bCs/>
          <w:sz w:val="22"/>
          <w:szCs w:val="22"/>
        </w:rPr>
        <w:t>, J.</w:t>
      </w:r>
      <w:r w:rsidRPr="00823436">
        <w:rPr>
          <w:bCs/>
          <w:sz w:val="22"/>
          <w:szCs w:val="22"/>
        </w:rPr>
        <w:t xml:space="preserve"> (2020). The generation and use of graphical examples in calculus classrooms: The case of the mean value theorem. </w:t>
      </w:r>
      <w:bookmarkStart w:id="0" w:name="baut0020"/>
      <w:r w:rsidRPr="00823436">
        <w:rPr>
          <w:bCs/>
          <w:i/>
          <w:sz w:val="22"/>
          <w:szCs w:val="22"/>
        </w:rPr>
        <w:t xml:space="preserve">Journal of Mathematical Behavior, 57. </w:t>
      </w:r>
      <w:r w:rsidRPr="00823436">
        <w:rPr>
          <w:bCs/>
          <w:sz w:val="22"/>
          <w:szCs w:val="22"/>
        </w:rPr>
        <w:t>Available online:</w:t>
      </w:r>
      <w:r w:rsidRPr="00823436">
        <w:rPr>
          <w:b/>
          <w:bCs/>
          <w:sz w:val="22"/>
          <w:szCs w:val="22"/>
        </w:rPr>
        <w:t xml:space="preserve"> </w:t>
      </w:r>
      <w:hyperlink r:id="rId8" w:history="1">
        <w:r w:rsidRPr="00823436">
          <w:rPr>
            <w:rStyle w:val="Hyperlink"/>
            <w:sz w:val="22"/>
            <w:szCs w:val="22"/>
          </w:rPr>
          <w:t>https://www.sciencedirect.com/science/article/pii/S0732312318302189</w:t>
        </w:r>
      </w:hyperlink>
    </w:p>
    <w:bookmarkEnd w:id="0"/>
    <w:p w14:paraId="4B99056E" w14:textId="77777777" w:rsidR="00D02AB7" w:rsidRDefault="00D02AB7" w:rsidP="00D02AB7">
      <w:pPr>
        <w:pStyle w:val="Default"/>
        <w:rPr>
          <w:bCs/>
          <w:sz w:val="22"/>
          <w:szCs w:val="22"/>
        </w:rPr>
      </w:pPr>
    </w:p>
    <w:p w14:paraId="137018C1" w14:textId="77777777" w:rsidR="00A3282E" w:rsidRPr="00E4322B" w:rsidRDefault="00A3282E" w:rsidP="00A3282E">
      <w:pPr>
        <w:pStyle w:val="Default"/>
        <w:ind w:left="720" w:hanging="720"/>
        <w:rPr>
          <w:sz w:val="22"/>
          <w:szCs w:val="22"/>
        </w:rPr>
      </w:pPr>
      <w:r w:rsidRPr="00E4322B">
        <w:rPr>
          <w:bCs/>
          <w:sz w:val="22"/>
          <w:szCs w:val="22"/>
        </w:rPr>
        <w:t xml:space="preserve">Valentine, K. D., &amp; </w:t>
      </w:r>
      <w:proofErr w:type="spellStart"/>
      <w:r w:rsidRPr="00E4322B">
        <w:rPr>
          <w:b/>
          <w:bCs/>
          <w:sz w:val="22"/>
          <w:szCs w:val="22"/>
        </w:rPr>
        <w:t>Bolyard</w:t>
      </w:r>
      <w:proofErr w:type="spellEnd"/>
      <w:r w:rsidRPr="00E4322B">
        <w:rPr>
          <w:b/>
          <w:bCs/>
          <w:sz w:val="22"/>
          <w:szCs w:val="22"/>
        </w:rPr>
        <w:t>, J</w:t>
      </w:r>
      <w:r w:rsidRPr="00E4322B">
        <w:rPr>
          <w:bCs/>
          <w:sz w:val="22"/>
          <w:szCs w:val="22"/>
        </w:rPr>
        <w:t>. (</w:t>
      </w:r>
      <w:r w:rsidR="005C7744">
        <w:rPr>
          <w:bCs/>
          <w:sz w:val="22"/>
          <w:szCs w:val="22"/>
        </w:rPr>
        <w:t>2019</w:t>
      </w:r>
      <w:r w:rsidRPr="00E4322B">
        <w:rPr>
          <w:bCs/>
          <w:sz w:val="22"/>
          <w:szCs w:val="22"/>
        </w:rPr>
        <w:t xml:space="preserve">). </w:t>
      </w:r>
      <w:r w:rsidRPr="00E4322B">
        <w:rPr>
          <w:sz w:val="22"/>
          <w:szCs w:val="22"/>
        </w:rPr>
        <w:t>Lived Moments of</w:t>
      </w:r>
      <w:r w:rsidRPr="00E4322B">
        <w:rPr>
          <w:rStyle w:val="CommentReference"/>
          <w:sz w:val="22"/>
          <w:szCs w:val="22"/>
        </w:rPr>
        <w:t xml:space="preserve"> Sh</w:t>
      </w:r>
      <w:r w:rsidRPr="00E4322B">
        <w:rPr>
          <w:sz w:val="22"/>
          <w:szCs w:val="22"/>
        </w:rPr>
        <w:t xml:space="preserve">ift in Prospective Elementary Teachers’ Mathematical Learning. </w:t>
      </w:r>
      <w:r w:rsidRPr="00E4322B">
        <w:rPr>
          <w:i/>
          <w:sz w:val="22"/>
          <w:szCs w:val="22"/>
        </w:rPr>
        <w:t>Journal for Research in Mathematics Education</w:t>
      </w:r>
      <w:r w:rsidR="005C7744">
        <w:rPr>
          <w:i/>
          <w:sz w:val="22"/>
          <w:szCs w:val="22"/>
        </w:rPr>
        <w:t>, 50</w:t>
      </w:r>
      <w:r w:rsidR="005C7744">
        <w:rPr>
          <w:sz w:val="22"/>
          <w:szCs w:val="22"/>
        </w:rPr>
        <w:t>(4), 436-463</w:t>
      </w:r>
      <w:r w:rsidRPr="00E4322B">
        <w:rPr>
          <w:sz w:val="22"/>
          <w:szCs w:val="22"/>
        </w:rPr>
        <w:t xml:space="preserve">. </w:t>
      </w:r>
    </w:p>
    <w:p w14:paraId="1299C43A" w14:textId="77777777" w:rsidR="00A3282E" w:rsidRDefault="00A3282E" w:rsidP="00104621">
      <w:pPr>
        <w:pStyle w:val="ListParagraph"/>
        <w:spacing w:before="100" w:after="100"/>
        <w:ind w:right="720" w:hanging="720"/>
        <w:rPr>
          <w:color w:val="000000"/>
          <w:sz w:val="22"/>
          <w:szCs w:val="22"/>
        </w:rPr>
      </w:pPr>
    </w:p>
    <w:p w14:paraId="0CF0EAA8" w14:textId="77777777" w:rsidR="00104621" w:rsidRPr="00E4322B" w:rsidRDefault="00104621" w:rsidP="00104621">
      <w:pPr>
        <w:pStyle w:val="ListParagraph"/>
        <w:spacing w:before="100" w:after="100"/>
        <w:ind w:right="720" w:hanging="720"/>
        <w:rPr>
          <w:color w:val="000000"/>
          <w:sz w:val="22"/>
          <w:szCs w:val="22"/>
        </w:rPr>
      </w:pPr>
      <w:r w:rsidRPr="00E4322B">
        <w:rPr>
          <w:color w:val="000000"/>
          <w:sz w:val="22"/>
          <w:szCs w:val="22"/>
        </w:rPr>
        <w:t xml:space="preserve">Cairns, D. R., Curtis, R., Konstantinos, A. S., &amp; </w:t>
      </w:r>
      <w:proofErr w:type="spellStart"/>
      <w:r w:rsidRPr="00E4322B">
        <w:rPr>
          <w:b/>
          <w:color w:val="000000"/>
          <w:sz w:val="22"/>
          <w:szCs w:val="22"/>
        </w:rPr>
        <w:t>Bolyard</w:t>
      </w:r>
      <w:proofErr w:type="spellEnd"/>
      <w:r w:rsidRPr="00E4322B">
        <w:rPr>
          <w:b/>
          <w:color w:val="000000"/>
          <w:sz w:val="22"/>
          <w:szCs w:val="22"/>
        </w:rPr>
        <w:t>, J.</w:t>
      </w:r>
      <w:r w:rsidRPr="00E4322B">
        <w:rPr>
          <w:color w:val="000000"/>
          <w:sz w:val="22"/>
          <w:szCs w:val="22"/>
        </w:rPr>
        <w:t xml:space="preserve"> (2018). Taking professional development from 2D to 3D: Design-based learning, 2D modeling, and 3D fabrication for authentic standards-aligned lesson plans. </w:t>
      </w:r>
      <w:r w:rsidRPr="00E4322B">
        <w:rPr>
          <w:i/>
          <w:color w:val="000000"/>
          <w:sz w:val="22"/>
          <w:szCs w:val="22"/>
        </w:rPr>
        <w:t>Interdisciplinary Journ</w:t>
      </w:r>
      <w:r w:rsidR="00C67786" w:rsidRPr="00E4322B">
        <w:rPr>
          <w:i/>
          <w:color w:val="000000"/>
          <w:sz w:val="22"/>
          <w:szCs w:val="22"/>
        </w:rPr>
        <w:t>a</w:t>
      </w:r>
      <w:r w:rsidRPr="00E4322B">
        <w:rPr>
          <w:i/>
          <w:color w:val="000000"/>
          <w:sz w:val="22"/>
          <w:szCs w:val="22"/>
        </w:rPr>
        <w:t xml:space="preserve">l of Problem-Based Learning. </w:t>
      </w:r>
      <w:hyperlink r:id="rId9" w:history="1">
        <w:r w:rsidRPr="00E4322B">
          <w:rPr>
            <w:rStyle w:val="Hyperlink"/>
            <w:sz w:val="22"/>
            <w:szCs w:val="22"/>
          </w:rPr>
          <w:t>https://docs.lib.purdue.edu/ijpbl/vol12/iss2/8</w:t>
        </w:r>
      </w:hyperlink>
    </w:p>
    <w:p w14:paraId="4DDBEF00" w14:textId="77777777" w:rsidR="00104621" w:rsidRPr="00E4322B" w:rsidRDefault="00104621" w:rsidP="00104621">
      <w:pPr>
        <w:pStyle w:val="ListParagraph"/>
        <w:spacing w:before="100" w:after="100"/>
        <w:ind w:right="720" w:hanging="720"/>
        <w:rPr>
          <w:rFonts w:ascii="-webkit-standard" w:hAnsi="-webkit-standard"/>
          <w:color w:val="000000"/>
          <w:sz w:val="22"/>
          <w:szCs w:val="22"/>
        </w:rPr>
      </w:pPr>
    </w:p>
    <w:p w14:paraId="75D2D85E" w14:textId="77777777" w:rsidR="00E25FE2" w:rsidRPr="00E4322B" w:rsidRDefault="00E25FE2" w:rsidP="00E25FE2">
      <w:pPr>
        <w:ind w:left="720" w:hanging="810"/>
        <w:rPr>
          <w:sz w:val="22"/>
          <w:szCs w:val="22"/>
        </w:rPr>
      </w:pPr>
      <w:r w:rsidRPr="00E4322B">
        <w:rPr>
          <w:sz w:val="22"/>
          <w:szCs w:val="22"/>
        </w:rPr>
        <w:t xml:space="preserve">Selmer, S. J., </w:t>
      </w:r>
      <w:proofErr w:type="spellStart"/>
      <w:r w:rsidRPr="00E4322B">
        <w:rPr>
          <w:b/>
          <w:sz w:val="22"/>
          <w:szCs w:val="22"/>
        </w:rPr>
        <w:t>Bolyard</w:t>
      </w:r>
      <w:proofErr w:type="spellEnd"/>
      <w:r w:rsidRPr="00E4322B">
        <w:rPr>
          <w:b/>
          <w:sz w:val="22"/>
          <w:szCs w:val="22"/>
        </w:rPr>
        <w:t xml:space="preserve">, J., </w:t>
      </w:r>
      <w:r w:rsidRPr="00E4322B">
        <w:rPr>
          <w:sz w:val="22"/>
          <w:szCs w:val="22"/>
        </w:rPr>
        <w:t>&amp; Bernstein, M. (</w:t>
      </w:r>
      <w:r w:rsidR="002C648E" w:rsidRPr="00E4322B">
        <w:rPr>
          <w:sz w:val="22"/>
          <w:szCs w:val="22"/>
        </w:rPr>
        <w:t>2016</w:t>
      </w:r>
      <w:r w:rsidRPr="00E4322B">
        <w:rPr>
          <w:sz w:val="22"/>
          <w:szCs w:val="22"/>
        </w:rPr>
        <w:t xml:space="preserve">). Multilayered knowledge: Understanding the structure and enactment of teacher educators’ specialized knowledge base. </w:t>
      </w:r>
      <w:r w:rsidRPr="00E4322B">
        <w:rPr>
          <w:i/>
          <w:sz w:val="22"/>
          <w:szCs w:val="22"/>
        </w:rPr>
        <w:t xml:space="preserve">Teacher </w:t>
      </w:r>
      <w:r w:rsidR="000C6750" w:rsidRPr="00E4322B">
        <w:rPr>
          <w:i/>
          <w:sz w:val="22"/>
          <w:szCs w:val="22"/>
        </w:rPr>
        <w:t>Development</w:t>
      </w:r>
      <w:r w:rsidRPr="00E4322B">
        <w:rPr>
          <w:i/>
          <w:sz w:val="22"/>
          <w:szCs w:val="22"/>
        </w:rPr>
        <w:t>.</w:t>
      </w:r>
      <w:r w:rsidR="002C648E" w:rsidRPr="00E4322B">
        <w:rPr>
          <w:sz w:val="22"/>
          <w:szCs w:val="22"/>
        </w:rPr>
        <w:t xml:space="preserve"> http://www.tandfonline.com/doi/abs/10.1080/13664530.2016.1173578?journalCode=rtde20</w:t>
      </w:r>
    </w:p>
    <w:p w14:paraId="3461D779" w14:textId="77777777" w:rsidR="00E25FE2" w:rsidRPr="00E4322B" w:rsidRDefault="00E25FE2" w:rsidP="00846542">
      <w:pPr>
        <w:ind w:left="720" w:hanging="720"/>
        <w:rPr>
          <w:color w:val="000000"/>
          <w:sz w:val="22"/>
          <w:szCs w:val="22"/>
        </w:rPr>
      </w:pPr>
    </w:p>
    <w:p w14:paraId="67EE301F" w14:textId="77777777" w:rsidR="00171A95" w:rsidRPr="00E4322B" w:rsidRDefault="00171A95" w:rsidP="00846542">
      <w:pPr>
        <w:ind w:left="720" w:hanging="720"/>
        <w:rPr>
          <w:color w:val="000000"/>
          <w:sz w:val="22"/>
          <w:szCs w:val="22"/>
        </w:rPr>
      </w:pPr>
      <w:r w:rsidRPr="00E4322B">
        <w:rPr>
          <w:color w:val="000000"/>
          <w:sz w:val="22"/>
          <w:szCs w:val="22"/>
        </w:rPr>
        <w:t xml:space="preserve">Moyer-Packenham, P. S., </w:t>
      </w:r>
      <w:proofErr w:type="spellStart"/>
      <w:r w:rsidRPr="00E4322B">
        <w:rPr>
          <w:b/>
          <w:color w:val="000000"/>
          <w:sz w:val="22"/>
          <w:szCs w:val="22"/>
        </w:rPr>
        <w:t>Bolyard</w:t>
      </w:r>
      <w:proofErr w:type="spellEnd"/>
      <w:r w:rsidRPr="00E4322B">
        <w:rPr>
          <w:b/>
          <w:color w:val="000000"/>
          <w:sz w:val="22"/>
          <w:szCs w:val="22"/>
        </w:rPr>
        <w:t>, J</w:t>
      </w:r>
      <w:r w:rsidRPr="00E4322B">
        <w:rPr>
          <w:color w:val="000000"/>
          <w:sz w:val="22"/>
          <w:szCs w:val="22"/>
        </w:rPr>
        <w:t xml:space="preserve">., &amp; Tucker, S. I. </w:t>
      </w:r>
      <w:r w:rsidR="0003624B" w:rsidRPr="00E4322B">
        <w:rPr>
          <w:color w:val="000000"/>
          <w:sz w:val="22"/>
          <w:szCs w:val="22"/>
        </w:rPr>
        <w:t xml:space="preserve">(2014). </w:t>
      </w:r>
      <w:r w:rsidR="00E25FE2" w:rsidRPr="00E4322B">
        <w:rPr>
          <w:color w:val="000000"/>
          <w:sz w:val="22"/>
          <w:szCs w:val="22"/>
        </w:rPr>
        <w:t>Second-g</w:t>
      </w:r>
      <w:r w:rsidRPr="00E4322B">
        <w:rPr>
          <w:color w:val="000000"/>
          <w:sz w:val="22"/>
          <w:szCs w:val="22"/>
        </w:rPr>
        <w:t xml:space="preserve">raders' </w:t>
      </w:r>
      <w:r w:rsidR="00E25FE2" w:rsidRPr="00E4322B">
        <w:rPr>
          <w:color w:val="000000"/>
          <w:sz w:val="22"/>
          <w:szCs w:val="22"/>
        </w:rPr>
        <w:t>mathematical p</w:t>
      </w:r>
      <w:r w:rsidRPr="00E4322B">
        <w:rPr>
          <w:color w:val="000000"/>
          <w:sz w:val="22"/>
          <w:szCs w:val="22"/>
        </w:rPr>
        <w:t xml:space="preserve">ractices for </w:t>
      </w:r>
      <w:r w:rsidR="00E25FE2" w:rsidRPr="00E4322B">
        <w:rPr>
          <w:color w:val="000000"/>
          <w:sz w:val="22"/>
          <w:szCs w:val="22"/>
        </w:rPr>
        <w:t>s</w:t>
      </w:r>
      <w:r w:rsidRPr="00E4322B">
        <w:rPr>
          <w:color w:val="000000"/>
          <w:sz w:val="22"/>
          <w:szCs w:val="22"/>
        </w:rPr>
        <w:t xml:space="preserve">olving </w:t>
      </w:r>
      <w:r w:rsidR="00E25FE2" w:rsidRPr="00E4322B">
        <w:rPr>
          <w:color w:val="000000"/>
          <w:sz w:val="22"/>
          <w:szCs w:val="22"/>
        </w:rPr>
        <w:t>f</w:t>
      </w:r>
      <w:r w:rsidRPr="00E4322B">
        <w:rPr>
          <w:color w:val="000000"/>
          <w:sz w:val="22"/>
          <w:szCs w:val="22"/>
        </w:rPr>
        <w:t xml:space="preserve">raction </w:t>
      </w:r>
      <w:r w:rsidR="00E25FE2" w:rsidRPr="00E4322B">
        <w:rPr>
          <w:color w:val="000000"/>
          <w:sz w:val="22"/>
          <w:szCs w:val="22"/>
        </w:rPr>
        <w:t>t</w:t>
      </w:r>
      <w:r w:rsidRPr="00E4322B">
        <w:rPr>
          <w:color w:val="000000"/>
          <w:sz w:val="22"/>
          <w:szCs w:val="22"/>
        </w:rPr>
        <w:t xml:space="preserve">asks. </w:t>
      </w:r>
      <w:r w:rsidRPr="00E4322B">
        <w:rPr>
          <w:i/>
          <w:color w:val="000000"/>
          <w:sz w:val="22"/>
          <w:szCs w:val="22"/>
        </w:rPr>
        <w:t>Investigations in Mathematics Learning</w:t>
      </w:r>
      <w:r w:rsidR="00A73A28" w:rsidRPr="00E4322B">
        <w:rPr>
          <w:i/>
          <w:color w:val="000000"/>
          <w:sz w:val="22"/>
          <w:szCs w:val="22"/>
        </w:rPr>
        <w:t>, 7</w:t>
      </w:r>
      <w:r w:rsidR="00A73A28" w:rsidRPr="00E4322B">
        <w:rPr>
          <w:color w:val="000000"/>
          <w:sz w:val="22"/>
          <w:szCs w:val="22"/>
        </w:rPr>
        <w:t>(1), 54-81.</w:t>
      </w:r>
    </w:p>
    <w:p w14:paraId="3CF2D8B6" w14:textId="77777777" w:rsidR="00171A95" w:rsidRPr="00E4322B" w:rsidRDefault="00171A95" w:rsidP="00846542">
      <w:pPr>
        <w:ind w:left="720" w:hanging="720"/>
        <w:rPr>
          <w:bCs/>
          <w:sz w:val="22"/>
          <w:szCs w:val="22"/>
        </w:rPr>
      </w:pPr>
    </w:p>
    <w:p w14:paraId="34EC7EF6" w14:textId="77777777" w:rsidR="00846542" w:rsidRPr="00E4322B" w:rsidRDefault="00846542" w:rsidP="00846542">
      <w:pPr>
        <w:ind w:left="720" w:hanging="720"/>
        <w:rPr>
          <w:bCs/>
          <w:i/>
          <w:sz w:val="22"/>
          <w:szCs w:val="22"/>
        </w:rPr>
      </w:pPr>
      <w:r w:rsidRPr="00E4322B">
        <w:rPr>
          <w:bCs/>
          <w:sz w:val="22"/>
          <w:szCs w:val="22"/>
        </w:rPr>
        <w:t xml:space="preserve">Lynch, S., Lynch, J., &amp; </w:t>
      </w:r>
      <w:proofErr w:type="spellStart"/>
      <w:r w:rsidRPr="00E4322B">
        <w:rPr>
          <w:b/>
          <w:bCs/>
          <w:sz w:val="22"/>
          <w:szCs w:val="22"/>
        </w:rPr>
        <w:t>Bolyard</w:t>
      </w:r>
      <w:proofErr w:type="spellEnd"/>
      <w:r w:rsidRPr="00E4322B">
        <w:rPr>
          <w:b/>
          <w:bCs/>
          <w:sz w:val="22"/>
          <w:szCs w:val="22"/>
        </w:rPr>
        <w:t>, J</w:t>
      </w:r>
      <w:r w:rsidRPr="00E4322B">
        <w:rPr>
          <w:bCs/>
          <w:sz w:val="22"/>
          <w:szCs w:val="22"/>
        </w:rPr>
        <w:t>. (</w:t>
      </w:r>
      <w:r w:rsidR="00980CD4" w:rsidRPr="00E4322B">
        <w:rPr>
          <w:bCs/>
          <w:sz w:val="22"/>
          <w:szCs w:val="22"/>
        </w:rPr>
        <w:t>2013</w:t>
      </w:r>
      <w:r w:rsidRPr="00E4322B">
        <w:rPr>
          <w:bCs/>
          <w:sz w:val="22"/>
          <w:szCs w:val="22"/>
        </w:rPr>
        <w:t>).</w:t>
      </w:r>
      <w:r w:rsidR="00980CD4" w:rsidRPr="00E4322B">
        <w:rPr>
          <w:bCs/>
          <w:sz w:val="22"/>
          <w:szCs w:val="22"/>
        </w:rPr>
        <w:t xml:space="preserve"> Informing practice:</w:t>
      </w:r>
      <w:r w:rsidRPr="00E4322B">
        <w:rPr>
          <w:bCs/>
          <w:sz w:val="22"/>
          <w:szCs w:val="22"/>
        </w:rPr>
        <w:t xml:space="preserve"> I-THINK I </w:t>
      </w:r>
      <w:r w:rsidR="00E25FE2" w:rsidRPr="00E4322B">
        <w:rPr>
          <w:bCs/>
          <w:sz w:val="22"/>
          <w:szCs w:val="22"/>
        </w:rPr>
        <w:t>can p</w:t>
      </w:r>
      <w:r w:rsidRPr="00E4322B">
        <w:rPr>
          <w:bCs/>
          <w:sz w:val="22"/>
          <w:szCs w:val="22"/>
        </w:rPr>
        <w:t xml:space="preserve">roblem </w:t>
      </w:r>
      <w:r w:rsidR="00E25FE2" w:rsidRPr="00E4322B">
        <w:rPr>
          <w:bCs/>
          <w:sz w:val="22"/>
          <w:szCs w:val="22"/>
        </w:rPr>
        <w:t>s</w:t>
      </w:r>
      <w:r w:rsidRPr="00E4322B">
        <w:rPr>
          <w:bCs/>
          <w:sz w:val="22"/>
          <w:szCs w:val="22"/>
        </w:rPr>
        <w:t xml:space="preserve">olve. </w:t>
      </w:r>
      <w:r w:rsidRPr="00E4322B">
        <w:rPr>
          <w:bCs/>
          <w:i/>
          <w:sz w:val="22"/>
          <w:szCs w:val="22"/>
        </w:rPr>
        <w:t>Mathematics Teaching in the Middle School</w:t>
      </w:r>
      <w:r w:rsidR="00980CD4" w:rsidRPr="00E4322B">
        <w:rPr>
          <w:bCs/>
          <w:i/>
          <w:sz w:val="22"/>
          <w:szCs w:val="22"/>
        </w:rPr>
        <w:t>, 19</w:t>
      </w:r>
      <w:r w:rsidR="00980CD4" w:rsidRPr="00E4322B">
        <w:rPr>
          <w:bCs/>
          <w:sz w:val="22"/>
          <w:szCs w:val="22"/>
        </w:rPr>
        <w:t>(1), 10-14</w:t>
      </w:r>
      <w:r w:rsidRPr="00E4322B">
        <w:rPr>
          <w:bCs/>
          <w:i/>
          <w:sz w:val="22"/>
          <w:szCs w:val="22"/>
        </w:rPr>
        <w:t>.</w:t>
      </w:r>
    </w:p>
    <w:p w14:paraId="0FB78278" w14:textId="77777777" w:rsidR="00846542" w:rsidRPr="00E4322B" w:rsidRDefault="00846542" w:rsidP="00140C86">
      <w:pPr>
        <w:ind w:left="720" w:hanging="720"/>
        <w:rPr>
          <w:sz w:val="22"/>
          <w:szCs w:val="22"/>
        </w:rPr>
      </w:pPr>
    </w:p>
    <w:p w14:paraId="78B598ED" w14:textId="77777777" w:rsidR="00117F80" w:rsidRPr="00E4322B" w:rsidRDefault="00117F80" w:rsidP="00140C86">
      <w:pPr>
        <w:ind w:left="720" w:hanging="720"/>
        <w:rPr>
          <w:sz w:val="22"/>
          <w:szCs w:val="22"/>
          <w:lang w:eastAsia="zh-CN"/>
        </w:rPr>
      </w:pPr>
      <w:r w:rsidRPr="00E4322B">
        <w:rPr>
          <w:sz w:val="22"/>
          <w:szCs w:val="22"/>
        </w:rPr>
        <w:t xml:space="preserve">Moyer-Packenham, P. S. </w:t>
      </w:r>
      <w:r w:rsidR="00141C18" w:rsidRPr="00E4322B">
        <w:rPr>
          <w:sz w:val="22"/>
          <w:szCs w:val="22"/>
        </w:rPr>
        <w:t>Salkind, G.</w:t>
      </w:r>
      <w:r w:rsidRPr="00E4322B">
        <w:rPr>
          <w:sz w:val="22"/>
          <w:szCs w:val="22"/>
        </w:rPr>
        <w:t xml:space="preserve">, </w:t>
      </w:r>
      <w:proofErr w:type="spellStart"/>
      <w:r w:rsidRPr="00E4322B">
        <w:rPr>
          <w:b/>
          <w:sz w:val="22"/>
          <w:szCs w:val="22"/>
        </w:rPr>
        <w:t>Bolyard</w:t>
      </w:r>
      <w:proofErr w:type="spellEnd"/>
      <w:r w:rsidRPr="00E4322B">
        <w:rPr>
          <w:b/>
          <w:sz w:val="22"/>
          <w:szCs w:val="22"/>
        </w:rPr>
        <w:t>, J.</w:t>
      </w:r>
      <w:r w:rsidR="00846542" w:rsidRPr="00E4322B">
        <w:rPr>
          <w:sz w:val="22"/>
          <w:szCs w:val="22"/>
        </w:rPr>
        <w:t>, &amp; Suh</w:t>
      </w:r>
      <w:r w:rsidR="00141C18" w:rsidRPr="00E4322B">
        <w:rPr>
          <w:sz w:val="22"/>
          <w:szCs w:val="22"/>
        </w:rPr>
        <w:t>, J.</w:t>
      </w:r>
      <w:r w:rsidRPr="00E4322B">
        <w:rPr>
          <w:sz w:val="22"/>
          <w:szCs w:val="22"/>
        </w:rPr>
        <w:t xml:space="preserve"> (2013). </w:t>
      </w:r>
      <w:r w:rsidRPr="00E4322B">
        <w:rPr>
          <w:sz w:val="22"/>
          <w:szCs w:val="22"/>
          <w:lang w:eastAsia="zh-CN"/>
        </w:rPr>
        <w:t xml:space="preserve">Effective choices and practices: Knowledgeable and experienced teachers’ uses of manipulatives to teach mathematics, </w:t>
      </w:r>
      <w:r w:rsidRPr="00E4322B">
        <w:rPr>
          <w:i/>
          <w:sz w:val="22"/>
          <w:szCs w:val="22"/>
          <w:lang w:eastAsia="zh-CN"/>
        </w:rPr>
        <w:t>Online Journal of Education Research</w:t>
      </w:r>
      <w:r w:rsidRPr="00E4322B">
        <w:rPr>
          <w:sz w:val="22"/>
          <w:szCs w:val="22"/>
          <w:lang w:eastAsia="zh-CN"/>
        </w:rPr>
        <w:t xml:space="preserve">, </w:t>
      </w:r>
      <w:r w:rsidRPr="00E4322B">
        <w:rPr>
          <w:i/>
          <w:sz w:val="22"/>
          <w:szCs w:val="22"/>
          <w:lang w:eastAsia="zh-CN"/>
        </w:rPr>
        <w:t>2</w:t>
      </w:r>
      <w:r w:rsidRPr="00E4322B">
        <w:rPr>
          <w:sz w:val="22"/>
          <w:szCs w:val="22"/>
          <w:lang w:eastAsia="zh-CN"/>
        </w:rPr>
        <w:t xml:space="preserve"> (2).</w:t>
      </w:r>
      <w:r w:rsidR="00141C18" w:rsidRPr="00E4322B">
        <w:rPr>
          <w:sz w:val="22"/>
          <w:szCs w:val="22"/>
          <w:lang w:eastAsia="zh-CN"/>
        </w:rPr>
        <w:t xml:space="preserve"> </w:t>
      </w:r>
      <w:proofErr w:type="gramStart"/>
      <w:r w:rsidR="00141C18" w:rsidRPr="00E4322B">
        <w:rPr>
          <w:sz w:val="22"/>
          <w:szCs w:val="22"/>
          <w:lang w:eastAsia="zh-CN"/>
        </w:rPr>
        <w:t>http://onlineresearchjournals.org/IJER/pdf/2013/apr/Moyer-Packenham%20et%20al..</w:t>
      </w:r>
      <w:proofErr w:type="gramEnd"/>
      <w:r w:rsidR="00141C18" w:rsidRPr="00E4322B">
        <w:rPr>
          <w:sz w:val="22"/>
          <w:szCs w:val="22"/>
          <w:lang w:eastAsia="zh-CN"/>
        </w:rPr>
        <w:t>pdf</w:t>
      </w:r>
    </w:p>
    <w:p w14:paraId="1FC39945" w14:textId="77777777" w:rsidR="00117F80" w:rsidRPr="00E4322B" w:rsidRDefault="00117F80" w:rsidP="00140C86">
      <w:pPr>
        <w:ind w:left="720" w:hanging="720"/>
        <w:rPr>
          <w:sz w:val="22"/>
          <w:szCs w:val="22"/>
        </w:rPr>
      </w:pPr>
    </w:p>
    <w:p w14:paraId="5D19EE5D" w14:textId="77777777" w:rsidR="0081325A" w:rsidRPr="00E4322B" w:rsidRDefault="007943D7" w:rsidP="00140C86">
      <w:pPr>
        <w:ind w:left="720" w:hanging="720"/>
        <w:rPr>
          <w:sz w:val="22"/>
          <w:szCs w:val="22"/>
        </w:rPr>
      </w:pPr>
      <w:proofErr w:type="spellStart"/>
      <w:r w:rsidRPr="00E4322B">
        <w:rPr>
          <w:b/>
          <w:sz w:val="22"/>
          <w:szCs w:val="22"/>
        </w:rPr>
        <w:t>Bolyard</w:t>
      </w:r>
      <w:proofErr w:type="spellEnd"/>
      <w:r w:rsidRPr="00E4322B">
        <w:rPr>
          <w:b/>
          <w:sz w:val="22"/>
          <w:szCs w:val="22"/>
        </w:rPr>
        <w:t>, J.</w:t>
      </w:r>
      <w:r w:rsidR="0081325A" w:rsidRPr="00E4322B">
        <w:rPr>
          <w:sz w:val="22"/>
          <w:szCs w:val="22"/>
        </w:rPr>
        <w:t>, &amp; Moyer-Packenham, P</w:t>
      </w:r>
      <w:r w:rsidRPr="00E4322B">
        <w:rPr>
          <w:sz w:val="22"/>
          <w:szCs w:val="22"/>
        </w:rPr>
        <w:t>.</w:t>
      </w:r>
      <w:r w:rsidR="0081325A" w:rsidRPr="00E4322B">
        <w:rPr>
          <w:sz w:val="22"/>
          <w:szCs w:val="22"/>
        </w:rPr>
        <w:t xml:space="preserve"> S. (</w:t>
      </w:r>
      <w:r w:rsidR="002F39C0" w:rsidRPr="00E4322B">
        <w:rPr>
          <w:sz w:val="22"/>
          <w:szCs w:val="22"/>
        </w:rPr>
        <w:t>2012</w:t>
      </w:r>
      <w:r w:rsidR="0081325A" w:rsidRPr="00E4322B">
        <w:rPr>
          <w:sz w:val="22"/>
          <w:szCs w:val="22"/>
        </w:rPr>
        <w:t>). Making sense of</w:t>
      </w:r>
      <w:r w:rsidR="002F39C0" w:rsidRPr="00E4322B">
        <w:rPr>
          <w:sz w:val="22"/>
          <w:szCs w:val="22"/>
        </w:rPr>
        <w:t xml:space="preserve"> integer arithmetic: The effect</w:t>
      </w:r>
      <w:r w:rsidR="0081325A" w:rsidRPr="00E4322B">
        <w:rPr>
          <w:sz w:val="22"/>
          <w:szCs w:val="22"/>
        </w:rPr>
        <w:t xml:space="preserve"> of using virtual manipulatives on students’ representational fluency. </w:t>
      </w:r>
      <w:r w:rsidR="0081325A" w:rsidRPr="00E4322B">
        <w:rPr>
          <w:i/>
          <w:sz w:val="22"/>
          <w:szCs w:val="22"/>
        </w:rPr>
        <w:t>Journal of Computers in Mathematics and Science Teaching</w:t>
      </w:r>
      <w:r w:rsidR="002F39C0" w:rsidRPr="00E4322B">
        <w:rPr>
          <w:i/>
          <w:sz w:val="22"/>
          <w:szCs w:val="22"/>
        </w:rPr>
        <w:t xml:space="preserve">, 31, </w:t>
      </w:r>
      <w:r w:rsidR="002F39C0" w:rsidRPr="00E4322B">
        <w:rPr>
          <w:sz w:val="22"/>
          <w:szCs w:val="22"/>
        </w:rPr>
        <w:t>93-113</w:t>
      </w:r>
      <w:r w:rsidR="0081325A" w:rsidRPr="00E4322B">
        <w:rPr>
          <w:i/>
          <w:sz w:val="22"/>
          <w:szCs w:val="22"/>
        </w:rPr>
        <w:t xml:space="preserve">. </w:t>
      </w:r>
    </w:p>
    <w:p w14:paraId="0562CB0E" w14:textId="77777777" w:rsidR="0081325A" w:rsidRPr="00E4322B" w:rsidRDefault="0081325A" w:rsidP="00140C86">
      <w:pPr>
        <w:ind w:left="720" w:hanging="720"/>
        <w:rPr>
          <w:i/>
          <w:sz w:val="22"/>
          <w:szCs w:val="22"/>
        </w:rPr>
      </w:pPr>
    </w:p>
    <w:p w14:paraId="1E745675" w14:textId="77777777" w:rsidR="003917C3" w:rsidRPr="00E4322B" w:rsidRDefault="00051A6D" w:rsidP="00140C86">
      <w:pPr>
        <w:ind w:left="720" w:hanging="720"/>
        <w:rPr>
          <w:i/>
          <w:sz w:val="22"/>
          <w:szCs w:val="22"/>
        </w:rPr>
      </w:pPr>
      <w:r w:rsidRPr="00E4322B">
        <w:rPr>
          <w:sz w:val="22"/>
          <w:szCs w:val="22"/>
        </w:rPr>
        <w:t xml:space="preserve">Lynch, S., &amp; </w:t>
      </w:r>
      <w:proofErr w:type="spellStart"/>
      <w:r w:rsidR="007943D7" w:rsidRPr="00E4322B">
        <w:rPr>
          <w:b/>
          <w:sz w:val="22"/>
          <w:szCs w:val="22"/>
        </w:rPr>
        <w:t>Bolyard</w:t>
      </w:r>
      <w:proofErr w:type="spellEnd"/>
      <w:r w:rsidR="007943D7" w:rsidRPr="00E4322B">
        <w:rPr>
          <w:b/>
          <w:sz w:val="22"/>
          <w:szCs w:val="22"/>
        </w:rPr>
        <w:t xml:space="preserve">, J. </w:t>
      </w:r>
      <w:r w:rsidR="0044573B" w:rsidRPr="00E4322B">
        <w:rPr>
          <w:b/>
          <w:sz w:val="22"/>
          <w:szCs w:val="22"/>
        </w:rPr>
        <w:t xml:space="preserve"> </w:t>
      </w:r>
      <w:r w:rsidRPr="00E4322B">
        <w:rPr>
          <w:sz w:val="22"/>
          <w:szCs w:val="22"/>
        </w:rPr>
        <w:t>(</w:t>
      </w:r>
      <w:r w:rsidR="007D39DF" w:rsidRPr="00E4322B">
        <w:rPr>
          <w:sz w:val="22"/>
          <w:szCs w:val="22"/>
        </w:rPr>
        <w:t>2012</w:t>
      </w:r>
      <w:r w:rsidRPr="00E4322B">
        <w:rPr>
          <w:sz w:val="22"/>
          <w:szCs w:val="22"/>
        </w:rPr>
        <w:t xml:space="preserve">). </w:t>
      </w:r>
      <w:r w:rsidR="007D39DF" w:rsidRPr="00E4322B">
        <w:rPr>
          <w:sz w:val="22"/>
          <w:szCs w:val="22"/>
        </w:rPr>
        <w:t>Putting mathematical discourse in writing</w:t>
      </w:r>
      <w:r w:rsidR="0044573B" w:rsidRPr="00E4322B">
        <w:rPr>
          <w:sz w:val="22"/>
          <w:szCs w:val="22"/>
        </w:rPr>
        <w:t xml:space="preserve">. </w:t>
      </w:r>
      <w:r w:rsidR="0044573B" w:rsidRPr="00E4322B">
        <w:rPr>
          <w:i/>
          <w:sz w:val="22"/>
          <w:szCs w:val="22"/>
        </w:rPr>
        <w:t>Mathematics Teaching in the Middle School</w:t>
      </w:r>
      <w:r w:rsidR="007D39DF" w:rsidRPr="00E4322B">
        <w:rPr>
          <w:i/>
          <w:sz w:val="22"/>
          <w:szCs w:val="22"/>
        </w:rPr>
        <w:t xml:space="preserve">, 17, </w:t>
      </w:r>
      <w:r w:rsidR="007D39DF" w:rsidRPr="00E4322B">
        <w:rPr>
          <w:sz w:val="22"/>
          <w:szCs w:val="22"/>
        </w:rPr>
        <w:t>486-492</w:t>
      </w:r>
      <w:r w:rsidR="0044573B" w:rsidRPr="00E4322B">
        <w:rPr>
          <w:i/>
          <w:sz w:val="22"/>
          <w:szCs w:val="22"/>
        </w:rPr>
        <w:t>.</w:t>
      </w:r>
    </w:p>
    <w:p w14:paraId="34CE0A41" w14:textId="77777777" w:rsidR="003917C3" w:rsidRPr="00E4322B" w:rsidRDefault="003917C3" w:rsidP="00140C86">
      <w:pPr>
        <w:ind w:left="720" w:hanging="720"/>
        <w:rPr>
          <w:sz w:val="22"/>
          <w:szCs w:val="22"/>
        </w:rPr>
      </w:pPr>
    </w:p>
    <w:p w14:paraId="19DAD5DB" w14:textId="77777777" w:rsidR="003917C3" w:rsidRPr="00E4322B" w:rsidRDefault="007943D7" w:rsidP="00140C86">
      <w:pPr>
        <w:ind w:left="720" w:hanging="720"/>
        <w:rPr>
          <w:i/>
          <w:sz w:val="22"/>
          <w:szCs w:val="22"/>
        </w:rPr>
      </w:pPr>
      <w:r w:rsidRPr="00E4322B">
        <w:rPr>
          <w:sz w:val="22"/>
          <w:szCs w:val="22"/>
        </w:rPr>
        <w:lastRenderedPageBreak/>
        <w:t>Selmer, S.</w:t>
      </w:r>
      <w:r w:rsidR="002D1691" w:rsidRPr="00E4322B">
        <w:rPr>
          <w:sz w:val="22"/>
          <w:szCs w:val="22"/>
        </w:rPr>
        <w:t>J.</w:t>
      </w:r>
      <w:r w:rsidR="00051A6D" w:rsidRPr="00E4322B">
        <w:rPr>
          <w:sz w:val="22"/>
          <w:szCs w:val="22"/>
        </w:rPr>
        <w:t xml:space="preserve">, </w:t>
      </w:r>
      <w:proofErr w:type="spellStart"/>
      <w:r w:rsidRPr="00E4322B">
        <w:rPr>
          <w:b/>
          <w:sz w:val="22"/>
          <w:szCs w:val="22"/>
        </w:rPr>
        <w:t>Bolyard</w:t>
      </w:r>
      <w:proofErr w:type="spellEnd"/>
      <w:r w:rsidRPr="00E4322B">
        <w:rPr>
          <w:b/>
          <w:sz w:val="22"/>
          <w:szCs w:val="22"/>
        </w:rPr>
        <w:t>, J.</w:t>
      </w:r>
      <w:r w:rsidR="00051A6D" w:rsidRPr="00E4322B">
        <w:rPr>
          <w:b/>
          <w:sz w:val="22"/>
          <w:szCs w:val="22"/>
        </w:rPr>
        <w:t xml:space="preserve">, </w:t>
      </w:r>
      <w:r w:rsidR="00051A6D" w:rsidRPr="00E4322B">
        <w:rPr>
          <w:sz w:val="22"/>
          <w:szCs w:val="22"/>
        </w:rPr>
        <w:t>&amp; Rye, J</w:t>
      </w:r>
      <w:r w:rsidRPr="00E4322B">
        <w:rPr>
          <w:sz w:val="22"/>
          <w:szCs w:val="22"/>
        </w:rPr>
        <w:t>.</w:t>
      </w:r>
      <w:r w:rsidR="002D1691" w:rsidRPr="00E4322B">
        <w:rPr>
          <w:sz w:val="22"/>
          <w:szCs w:val="22"/>
        </w:rPr>
        <w:t xml:space="preserve"> A</w:t>
      </w:r>
      <w:r w:rsidR="00051A6D" w:rsidRPr="00E4322B">
        <w:rPr>
          <w:sz w:val="22"/>
          <w:szCs w:val="22"/>
        </w:rPr>
        <w:t>. (</w:t>
      </w:r>
      <w:r w:rsidR="00716D42" w:rsidRPr="00E4322B">
        <w:rPr>
          <w:sz w:val="22"/>
          <w:szCs w:val="22"/>
        </w:rPr>
        <w:t>2011</w:t>
      </w:r>
      <w:r w:rsidR="00051A6D" w:rsidRPr="00E4322B">
        <w:rPr>
          <w:sz w:val="22"/>
          <w:szCs w:val="22"/>
        </w:rPr>
        <w:t xml:space="preserve">). Statistical reasoning over lunch. </w:t>
      </w:r>
      <w:r w:rsidR="00051A6D" w:rsidRPr="00E4322B">
        <w:rPr>
          <w:i/>
          <w:sz w:val="22"/>
          <w:szCs w:val="22"/>
        </w:rPr>
        <w:t>Mathematics Teaching in the Middle School</w:t>
      </w:r>
      <w:r w:rsidR="00716D42" w:rsidRPr="00E4322B">
        <w:rPr>
          <w:sz w:val="22"/>
          <w:szCs w:val="22"/>
        </w:rPr>
        <w:t xml:space="preserve">, </w:t>
      </w:r>
      <w:r w:rsidR="00716D42" w:rsidRPr="00E4322B">
        <w:rPr>
          <w:i/>
          <w:sz w:val="22"/>
          <w:szCs w:val="22"/>
        </w:rPr>
        <w:t>17</w:t>
      </w:r>
      <w:r w:rsidR="00716D42" w:rsidRPr="00E4322B">
        <w:rPr>
          <w:sz w:val="22"/>
          <w:szCs w:val="22"/>
        </w:rPr>
        <w:t>, 274-281</w:t>
      </w:r>
      <w:r w:rsidR="00051A6D" w:rsidRPr="00E4322B">
        <w:rPr>
          <w:i/>
          <w:sz w:val="22"/>
          <w:szCs w:val="22"/>
        </w:rPr>
        <w:t>.</w:t>
      </w:r>
    </w:p>
    <w:p w14:paraId="62EBF3C5" w14:textId="77777777" w:rsidR="003917C3" w:rsidRPr="00E4322B" w:rsidRDefault="003917C3" w:rsidP="00140C86">
      <w:pPr>
        <w:ind w:left="720" w:hanging="720"/>
        <w:rPr>
          <w:sz w:val="22"/>
          <w:szCs w:val="22"/>
        </w:rPr>
      </w:pPr>
    </w:p>
    <w:p w14:paraId="610C3AB8" w14:textId="77777777" w:rsidR="00CC1F93" w:rsidRPr="00E4322B" w:rsidRDefault="00564A0C" w:rsidP="00140C86">
      <w:pPr>
        <w:ind w:left="720" w:hanging="720"/>
        <w:rPr>
          <w:sz w:val="22"/>
          <w:szCs w:val="22"/>
        </w:rPr>
      </w:pPr>
      <w:r w:rsidRPr="00E4322B">
        <w:rPr>
          <w:sz w:val="22"/>
          <w:szCs w:val="22"/>
        </w:rPr>
        <w:t xml:space="preserve">Moyer-Packenham, P. S., </w:t>
      </w:r>
      <w:proofErr w:type="spellStart"/>
      <w:r w:rsidR="007943D7" w:rsidRPr="00E4322B">
        <w:rPr>
          <w:b/>
          <w:sz w:val="22"/>
          <w:szCs w:val="22"/>
        </w:rPr>
        <w:t>Bolyard</w:t>
      </w:r>
      <w:proofErr w:type="spellEnd"/>
      <w:r w:rsidR="007943D7" w:rsidRPr="00E4322B">
        <w:rPr>
          <w:b/>
          <w:sz w:val="22"/>
          <w:szCs w:val="22"/>
        </w:rPr>
        <w:t xml:space="preserve">, </w:t>
      </w:r>
      <w:proofErr w:type="gramStart"/>
      <w:r w:rsidR="007943D7" w:rsidRPr="00E4322B">
        <w:rPr>
          <w:b/>
          <w:sz w:val="22"/>
          <w:szCs w:val="22"/>
        </w:rPr>
        <w:t xml:space="preserve">J. </w:t>
      </w:r>
      <w:r w:rsidRPr="00E4322B">
        <w:rPr>
          <w:sz w:val="22"/>
          <w:szCs w:val="22"/>
        </w:rPr>
        <w:t>,</w:t>
      </w:r>
      <w:proofErr w:type="gramEnd"/>
      <w:r w:rsidRPr="00E4322B">
        <w:rPr>
          <w:sz w:val="22"/>
          <w:szCs w:val="22"/>
        </w:rPr>
        <w:t xml:space="preserve"> Oh, H</w:t>
      </w:r>
      <w:r w:rsidR="007943D7" w:rsidRPr="00E4322B">
        <w:rPr>
          <w:sz w:val="22"/>
          <w:szCs w:val="22"/>
        </w:rPr>
        <w:t>.</w:t>
      </w:r>
      <w:r w:rsidRPr="00E4322B">
        <w:rPr>
          <w:sz w:val="22"/>
          <w:szCs w:val="22"/>
        </w:rPr>
        <w:t>, &amp; Irby, N</w:t>
      </w:r>
      <w:r w:rsidR="002D1691" w:rsidRPr="00E4322B">
        <w:rPr>
          <w:sz w:val="22"/>
          <w:szCs w:val="22"/>
        </w:rPr>
        <w:t>.</w:t>
      </w:r>
      <w:r w:rsidRPr="00E4322B">
        <w:rPr>
          <w:sz w:val="22"/>
          <w:szCs w:val="22"/>
        </w:rPr>
        <w:t xml:space="preserve"> </w:t>
      </w:r>
      <w:r w:rsidR="00CC1F93" w:rsidRPr="00E4322B">
        <w:rPr>
          <w:sz w:val="22"/>
          <w:szCs w:val="22"/>
        </w:rPr>
        <w:t>(2010</w:t>
      </w:r>
      <w:r w:rsidRPr="00E4322B">
        <w:rPr>
          <w:sz w:val="22"/>
          <w:szCs w:val="22"/>
        </w:rPr>
        <w:t>)</w:t>
      </w:r>
      <w:r w:rsidR="00CC1F93" w:rsidRPr="00E4322B">
        <w:rPr>
          <w:sz w:val="22"/>
          <w:szCs w:val="22"/>
        </w:rPr>
        <w:t xml:space="preserve">. Common features of professional development activities for mathematics and science teachers. </w:t>
      </w:r>
      <w:r w:rsidR="00CC1F93" w:rsidRPr="00E4322B">
        <w:rPr>
          <w:i/>
          <w:iCs/>
          <w:sz w:val="22"/>
          <w:szCs w:val="22"/>
        </w:rPr>
        <w:t>Professional Development in Education</w:t>
      </w:r>
      <w:r w:rsidR="00D84FA2" w:rsidRPr="00E4322B">
        <w:rPr>
          <w:sz w:val="22"/>
          <w:szCs w:val="22"/>
        </w:rPr>
        <w:t xml:space="preserve">, </w:t>
      </w:r>
      <w:r w:rsidR="00A11F15" w:rsidRPr="00E4322B">
        <w:rPr>
          <w:i/>
          <w:sz w:val="22"/>
          <w:szCs w:val="22"/>
        </w:rPr>
        <w:t>37</w:t>
      </w:r>
      <w:r w:rsidR="00A11F15" w:rsidRPr="00E4322B">
        <w:rPr>
          <w:sz w:val="22"/>
          <w:szCs w:val="22"/>
        </w:rPr>
        <w:t>, 571-589</w:t>
      </w:r>
      <w:r w:rsidR="00D84FA2" w:rsidRPr="00E4322B">
        <w:rPr>
          <w:sz w:val="22"/>
          <w:szCs w:val="22"/>
        </w:rPr>
        <w:t xml:space="preserve">.  </w:t>
      </w:r>
      <w:r w:rsidR="00A11F15" w:rsidRPr="00E4322B">
        <w:rPr>
          <w:sz w:val="22"/>
          <w:szCs w:val="22"/>
        </w:rPr>
        <w:t>10.1080/19415257.2010.531597</w:t>
      </w:r>
    </w:p>
    <w:p w14:paraId="0A6959E7" w14:textId="77777777" w:rsidR="00564A0C" w:rsidRPr="00E4322B" w:rsidRDefault="00564A0C" w:rsidP="00140C86">
      <w:pPr>
        <w:ind w:left="720" w:hanging="720"/>
        <w:rPr>
          <w:sz w:val="22"/>
          <w:szCs w:val="22"/>
        </w:rPr>
      </w:pPr>
      <w:r w:rsidRPr="00E4322B">
        <w:rPr>
          <w:sz w:val="22"/>
          <w:szCs w:val="22"/>
        </w:rPr>
        <w:t xml:space="preserve"> </w:t>
      </w:r>
    </w:p>
    <w:p w14:paraId="2F103CE0" w14:textId="77777777" w:rsidR="00E534E5" w:rsidRPr="00E4322B" w:rsidRDefault="00E534E5" w:rsidP="00140C86">
      <w:pPr>
        <w:ind w:left="720" w:hanging="720"/>
        <w:rPr>
          <w:sz w:val="22"/>
          <w:szCs w:val="22"/>
        </w:rPr>
      </w:pPr>
      <w:r w:rsidRPr="00E4322B">
        <w:rPr>
          <w:sz w:val="22"/>
          <w:szCs w:val="22"/>
        </w:rPr>
        <w:t xml:space="preserve">Moyer-Packenham, P. S., Parker, </w:t>
      </w:r>
      <w:proofErr w:type="gramStart"/>
      <w:r w:rsidRPr="00E4322B">
        <w:rPr>
          <w:sz w:val="22"/>
          <w:szCs w:val="22"/>
        </w:rPr>
        <w:t>J</w:t>
      </w:r>
      <w:r w:rsidR="007943D7" w:rsidRPr="00E4322B">
        <w:rPr>
          <w:sz w:val="22"/>
          <w:szCs w:val="22"/>
        </w:rPr>
        <w:t>.</w:t>
      </w:r>
      <w:r w:rsidRPr="00E4322B">
        <w:rPr>
          <w:sz w:val="22"/>
          <w:szCs w:val="22"/>
        </w:rPr>
        <w:t>.</w:t>
      </w:r>
      <w:proofErr w:type="gramEnd"/>
      <w:r w:rsidRPr="00E4322B">
        <w:rPr>
          <w:sz w:val="22"/>
          <w:szCs w:val="22"/>
        </w:rPr>
        <w:t xml:space="preserve"> L., </w:t>
      </w:r>
      <w:proofErr w:type="spellStart"/>
      <w:r w:rsidRPr="00E4322B">
        <w:rPr>
          <w:sz w:val="22"/>
          <w:szCs w:val="22"/>
        </w:rPr>
        <w:t>Kitsantas</w:t>
      </w:r>
      <w:proofErr w:type="spellEnd"/>
      <w:r w:rsidRPr="00E4322B">
        <w:rPr>
          <w:sz w:val="22"/>
          <w:szCs w:val="22"/>
        </w:rPr>
        <w:t xml:space="preserve">, A., </w:t>
      </w:r>
      <w:proofErr w:type="spellStart"/>
      <w:r w:rsidR="007943D7" w:rsidRPr="00E4322B">
        <w:rPr>
          <w:b/>
          <w:sz w:val="22"/>
          <w:szCs w:val="22"/>
        </w:rPr>
        <w:t>Bolyard</w:t>
      </w:r>
      <w:proofErr w:type="spellEnd"/>
      <w:r w:rsidR="007943D7" w:rsidRPr="00E4322B">
        <w:rPr>
          <w:b/>
          <w:sz w:val="22"/>
          <w:szCs w:val="22"/>
        </w:rPr>
        <w:t>, J.</w:t>
      </w:r>
      <w:r w:rsidRPr="00E4322B">
        <w:rPr>
          <w:sz w:val="22"/>
          <w:szCs w:val="22"/>
        </w:rPr>
        <w:t xml:space="preserve">, &amp; </w:t>
      </w:r>
      <w:proofErr w:type="spellStart"/>
      <w:r w:rsidRPr="00E4322B">
        <w:rPr>
          <w:sz w:val="22"/>
          <w:szCs w:val="22"/>
        </w:rPr>
        <w:t>Huie</w:t>
      </w:r>
      <w:proofErr w:type="spellEnd"/>
      <w:r w:rsidRPr="00E4322B">
        <w:rPr>
          <w:sz w:val="22"/>
          <w:szCs w:val="22"/>
        </w:rPr>
        <w:t>, F. (</w:t>
      </w:r>
      <w:r w:rsidR="00003422" w:rsidRPr="00E4322B">
        <w:rPr>
          <w:sz w:val="22"/>
          <w:szCs w:val="22"/>
        </w:rPr>
        <w:t>2009</w:t>
      </w:r>
      <w:r w:rsidRPr="00E4322B">
        <w:rPr>
          <w:sz w:val="22"/>
          <w:szCs w:val="22"/>
        </w:rPr>
        <w:t xml:space="preserve">). Increasing the diversity of teachers in mathematics and science partnerships. </w:t>
      </w:r>
      <w:r w:rsidRPr="00E4322B">
        <w:rPr>
          <w:i/>
          <w:sz w:val="22"/>
          <w:szCs w:val="22"/>
        </w:rPr>
        <w:t>Journal of Educational Research &amp; Policy Studie</w:t>
      </w:r>
      <w:r w:rsidR="00003422" w:rsidRPr="00E4322B">
        <w:rPr>
          <w:i/>
          <w:sz w:val="22"/>
          <w:szCs w:val="22"/>
        </w:rPr>
        <w:t>s, 9</w:t>
      </w:r>
      <w:r w:rsidR="00003422" w:rsidRPr="00E4322B">
        <w:rPr>
          <w:sz w:val="22"/>
          <w:szCs w:val="22"/>
        </w:rPr>
        <w:t>(2), 43-72</w:t>
      </w:r>
      <w:r w:rsidRPr="00E4322B">
        <w:rPr>
          <w:sz w:val="22"/>
          <w:szCs w:val="22"/>
        </w:rPr>
        <w:t>.</w:t>
      </w:r>
      <w:r w:rsidR="00024080" w:rsidRPr="00E4322B">
        <w:rPr>
          <w:sz w:val="22"/>
          <w:szCs w:val="22"/>
        </w:rPr>
        <w:t xml:space="preserve"> Retrieved from http://normes.uark.edu/erps/V9N2.pdf</w:t>
      </w:r>
    </w:p>
    <w:p w14:paraId="6D98A12B" w14:textId="77777777" w:rsidR="00E534E5" w:rsidRPr="00E4322B" w:rsidRDefault="00E534E5" w:rsidP="00140C86">
      <w:pPr>
        <w:ind w:left="720" w:hanging="720"/>
        <w:rPr>
          <w:sz w:val="22"/>
          <w:szCs w:val="22"/>
        </w:rPr>
      </w:pPr>
    </w:p>
    <w:p w14:paraId="558E81A8" w14:textId="77777777" w:rsidR="006845CA" w:rsidRPr="00E4322B" w:rsidRDefault="006845CA" w:rsidP="00140C86">
      <w:pPr>
        <w:ind w:left="720" w:hanging="720"/>
        <w:rPr>
          <w:sz w:val="22"/>
          <w:szCs w:val="22"/>
        </w:rPr>
      </w:pPr>
      <w:r w:rsidRPr="00E4322B">
        <w:rPr>
          <w:sz w:val="22"/>
          <w:szCs w:val="22"/>
        </w:rPr>
        <w:t>Moyer-Packenham, P</w:t>
      </w:r>
      <w:r w:rsidR="007943D7" w:rsidRPr="00E4322B">
        <w:rPr>
          <w:sz w:val="22"/>
          <w:szCs w:val="22"/>
        </w:rPr>
        <w:t>.</w:t>
      </w:r>
      <w:r w:rsidRPr="00E4322B">
        <w:rPr>
          <w:sz w:val="22"/>
          <w:szCs w:val="22"/>
        </w:rPr>
        <w:t xml:space="preserve"> S., </w:t>
      </w:r>
      <w:proofErr w:type="spellStart"/>
      <w:r w:rsidRPr="00E4322B">
        <w:rPr>
          <w:sz w:val="22"/>
          <w:szCs w:val="22"/>
        </w:rPr>
        <w:t>Kitsantas</w:t>
      </w:r>
      <w:proofErr w:type="spellEnd"/>
      <w:r w:rsidRPr="00E4322B">
        <w:rPr>
          <w:sz w:val="22"/>
          <w:szCs w:val="22"/>
        </w:rPr>
        <w:t>, A</w:t>
      </w:r>
      <w:r w:rsidR="007943D7" w:rsidRPr="00E4322B">
        <w:rPr>
          <w:sz w:val="22"/>
          <w:szCs w:val="22"/>
        </w:rPr>
        <w:t>.</w:t>
      </w:r>
      <w:r w:rsidRPr="00E4322B">
        <w:rPr>
          <w:sz w:val="22"/>
          <w:szCs w:val="22"/>
        </w:rPr>
        <w:t xml:space="preserve">, </w:t>
      </w:r>
      <w:proofErr w:type="spellStart"/>
      <w:r w:rsidR="007943D7" w:rsidRPr="00E4322B">
        <w:rPr>
          <w:b/>
          <w:sz w:val="22"/>
          <w:szCs w:val="22"/>
        </w:rPr>
        <w:t>Bolyard</w:t>
      </w:r>
      <w:proofErr w:type="spellEnd"/>
      <w:r w:rsidR="007943D7" w:rsidRPr="00E4322B">
        <w:rPr>
          <w:b/>
          <w:sz w:val="22"/>
          <w:szCs w:val="22"/>
        </w:rPr>
        <w:t>, J.</w:t>
      </w:r>
      <w:r w:rsidRPr="00E4322B">
        <w:rPr>
          <w:sz w:val="22"/>
          <w:szCs w:val="22"/>
        </w:rPr>
        <w:t xml:space="preserve">, </w:t>
      </w:r>
      <w:proofErr w:type="spellStart"/>
      <w:r w:rsidRPr="00E4322B">
        <w:rPr>
          <w:sz w:val="22"/>
          <w:szCs w:val="22"/>
        </w:rPr>
        <w:t>Huie</w:t>
      </w:r>
      <w:proofErr w:type="spellEnd"/>
      <w:r w:rsidRPr="00E4322B">
        <w:rPr>
          <w:sz w:val="22"/>
          <w:szCs w:val="22"/>
        </w:rPr>
        <w:t>, F</w:t>
      </w:r>
      <w:r w:rsidR="007943D7" w:rsidRPr="00E4322B">
        <w:rPr>
          <w:sz w:val="22"/>
          <w:szCs w:val="22"/>
        </w:rPr>
        <w:t>.</w:t>
      </w:r>
      <w:r w:rsidRPr="00E4322B">
        <w:rPr>
          <w:sz w:val="22"/>
          <w:szCs w:val="22"/>
        </w:rPr>
        <w:t>, &amp; Irby, N. (200</w:t>
      </w:r>
      <w:r w:rsidR="00B06BC8" w:rsidRPr="00E4322B">
        <w:rPr>
          <w:sz w:val="22"/>
          <w:szCs w:val="22"/>
        </w:rPr>
        <w:t>9</w:t>
      </w:r>
      <w:r w:rsidRPr="00E4322B">
        <w:rPr>
          <w:i/>
          <w:sz w:val="22"/>
          <w:szCs w:val="22"/>
        </w:rPr>
        <w:t xml:space="preserve">). </w:t>
      </w:r>
      <w:r w:rsidRPr="00E4322B">
        <w:rPr>
          <w:sz w:val="22"/>
          <w:szCs w:val="22"/>
        </w:rPr>
        <w:t>Participation by STEM Faculty in Mathematics and Science Partnership Activities for Teachers</w:t>
      </w:r>
      <w:r w:rsidRPr="00E4322B">
        <w:rPr>
          <w:i/>
          <w:sz w:val="22"/>
          <w:szCs w:val="22"/>
        </w:rPr>
        <w:t>. Journal of STEM Education</w:t>
      </w:r>
      <w:r w:rsidR="00B06BC8" w:rsidRPr="00E4322B">
        <w:rPr>
          <w:sz w:val="22"/>
          <w:szCs w:val="22"/>
        </w:rPr>
        <w:t xml:space="preserve">, </w:t>
      </w:r>
      <w:r w:rsidR="00B06BC8" w:rsidRPr="00E4322B">
        <w:rPr>
          <w:i/>
          <w:sz w:val="22"/>
          <w:szCs w:val="22"/>
        </w:rPr>
        <w:t>10</w:t>
      </w:r>
      <w:r w:rsidR="00B06BC8" w:rsidRPr="00E4322B">
        <w:rPr>
          <w:sz w:val="22"/>
          <w:szCs w:val="22"/>
        </w:rPr>
        <w:t>(3 &amp; 4)</w:t>
      </w:r>
      <w:r w:rsidR="00FD315E" w:rsidRPr="00E4322B">
        <w:rPr>
          <w:sz w:val="22"/>
          <w:szCs w:val="22"/>
        </w:rPr>
        <w:t>, 1-20</w:t>
      </w:r>
      <w:r w:rsidRPr="00E4322B">
        <w:rPr>
          <w:sz w:val="22"/>
          <w:szCs w:val="22"/>
        </w:rPr>
        <w:t>.</w:t>
      </w:r>
      <w:r w:rsidR="00E35804" w:rsidRPr="00E4322B">
        <w:rPr>
          <w:sz w:val="22"/>
          <w:szCs w:val="22"/>
        </w:rPr>
        <w:t xml:space="preserve"> Retrieved from http://ojs.jstem.org/index.php?journal=JSTEM&amp;page=article&amp;op=view&amp;path</w:t>
      </w:r>
      <w:proofErr w:type="gramStart"/>
      <w:r w:rsidR="00E35804" w:rsidRPr="00E4322B">
        <w:rPr>
          <w:sz w:val="22"/>
          <w:szCs w:val="22"/>
        </w:rPr>
        <w:t>[]=</w:t>
      </w:r>
      <w:proofErr w:type="gramEnd"/>
      <w:r w:rsidR="00E35804" w:rsidRPr="00E4322B">
        <w:rPr>
          <w:sz w:val="22"/>
          <w:szCs w:val="22"/>
        </w:rPr>
        <w:t>1455&amp;path[]=1276</w:t>
      </w:r>
    </w:p>
    <w:p w14:paraId="2946DB82" w14:textId="77777777" w:rsidR="006845CA" w:rsidRPr="00E4322B" w:rsidRDefault="006845CA" w:rsidP="00140C86">
      <w:pPr>
        <w:ind w:left="720" w:hanging="720"/>
        <w:rPr>
          <w:sz w:val="22"/>
          <w:szCs w:val="22"/>
        </w:rPr>
      </w:pPr>
    </w:p>
    <w:p w14:paraId="5785E042" w14:textId="77777777" w:rsidR="00022F94" w:rsidRPr="00E4322B" w:rsidRDefault="00022F94" w:rsidP="00140C86">
      <w:pPr>
        <w:ind w:left="720" w:hanging="720"/>
        <w:rPr>
          <w:sz w:val="22"/>
          <w:szCs w:val="22"/>
        </w:rPr>
      </w:pPr>
      <w:proofErr w:type="spellStart"/>
      <w:r w:rsidRPr="00E4322B">
        <w:rPr>
          <w:b/>
          <w:sz w:val="22"/>
          <w:szCs w:val="22"/>
        </w:rPr>
        <w:t>Bolyard</w:t>
      </w:r>
      <w:proofErr w:type="spellEnd"/>
      <w:r w:rsidRPr="00E4322B">
        <w:rPr>
          <w:b/>
          <w:sz w:val="22"/>
          <w:szCs w:val="22"/>
        </w:rPr>
        <w:t>, J</w:t>
      </w:r>
      <w:r w:rsidR="003801B8" w:rsidRPr="00E4322B">
        <w:rPr>
          <w:b/>
          <w:sz w:val="22"/>
          <w:szCs w:val="22"/>
        </w:rPr>
        <w:t>.</w:t>
      </w:r>
      <w:r w:rsidRPr="00E4322B">
        <w:rPr>
          <w:sz w:val="22"/>
          <w:szCs w:val="22"/>
        </w:rPr>
        <w:t>, &amp; Moyer-Packenham, P</w:t>
      </w:r>
      <w:r w:rsidR="003801B8" w:rsidRPr="00E4322B">
        <w:rPr>
          <w:sz w:val="22"/>
          <w:szCs w:val="22"/>
        </w:rPr>
        <w:t>.</w:t>
      </w:r>
      <w:r w:rsidRPr="00E4322B">
        <w:rPr>
          <w:sz w:val="22"/>
          <w:szCs w:val="22"/>
        </w:rPr>
        <w:t xml:space="preserve"> S. (2008). A review of the literature on mathematics and science teacher quality. </w:t>
      </w:r>
      <w:r w:rsidRPr="00E4322B">
        <w:rPr>
          <w:i/>
          <w:sz w:val="22"/>
          <w:szCs w:val="22"/>
        </w:rPr>
        <w:t>Peabody Journal of Education, 83,</w:t>
      </w:r>
      <w:r w:rsidRPr="00E4322B">
        <w:rPr>
          <w:sz w:val="22"/>
          <w:szCs w:val="22"/>
        </w:rPr>
        <w:t xml:space="preserve"> 509-535.</w:t>
      </w:r>
      <w:r w:rsidR="00140C86" w:rsidRPr="00E4322B">
        <w:rPr>
          <w:sz w:val="22"/>
          <w:szCs w:val="22"/>
        </w:rPr>
        <w:t xml:space="preserve"> 10.1080/01619560802414840</w:t>
      </w:r>
    </w:p>
    <w:p w14:paraId="5997CC1D" w14:textId="77777777" w:rsidR="00022F94" w:rsidRPr="00E4322B" w:rsidRDefault="00022F94" w:rsidP="00140C86">
      <w:pPr>
        <w:ind w:left="720" w:hanging="720"/>
        <w:rPr>
          <w:sz w:val="22"/>
          <w:szCs w:val="22"/>
        </w:rPr>
      </w:pPr>
    </w:p>
    <w:p w14:paraId="412B0F7E" w14:textId="77777777" w:rsidR="00022F94" w:rsidRPr="00E4322B" w:rsidRDefault="00022F94" w:rsidP="00140C86">
      <w:pPr>
        <w:ind w:left="720" w:hanging="720"/>
        <w:rPr>
          <w:sz w:val="22"/>
          <w:szCs w:val="22"/>
        </w:rPr>
      </w:pPr>
      <w:r w:rsidRPr="00E4322B">
        <w:rPr>
          <w:sz w:val="22"/>
          <w:szCs w:val="22"/>
        </w:rPr>
        <w:t>Moyer-Packenham, P</w:t>
      </w:r>
      <w:r w:rsidR="003801B8" w:rsidRPr="00E4322B">
        <w:rPr>
          <w:sz w:val="22"/>
          <w:szCs w:val="22"/>
        </w:rPr>
        <w:t>.</w:t>
      </w:r>
      <w:r w:rsidRPr="00E4322B">
        <w:rPr>
          <w:sz w:val="22"/>
          <w:szCs w:val="22"/>
        </w:rPr>
        <w:t xml:space="preserve"> S., </w:t>
      </w:r>
      <w:proofErr w:type="spellStart"/>
      <w:r w:rsidRPr="00E4322B">
        <w:rPr>
          <w:b/>
          <w:sz w:val="22"/>
          <w:szCs w:val="22"/>
        </w:rPr>
        <w:t>Bolyard</w:t>
      </w:r>
      <w:proofErr w:type="spellEnd"/>
      <w:r w:rsidRPr="00E4322B">
        <w:rPr>
          <w:b/>
          <w:sz w:val="22"/>
          <w:szCs w:val="22"/>
        </w:rPr>
        <w:t>, J</w:t>
      </w:r>
      <w:r w:rsidR="003801B8" w:rsidRPr="00E4322B">
        <w:rPr>
          <w:b/>
          <w:sz w:val="22"/>
          <w:szCs w:val="22"/>
        </w:rPr>
        <w:t>.</w:t>
      </w:r>
      <w:r w:rsidRPr="00E4322B">
        <w:rPr>
          <w:sz w:val="22"/>
          <w:szCs w:val="22"/>
        </w:rPr>
        <w:t xml:space="preserve">, </w:t>
      </w:r>
      <w:proofErr w:type="spellStart"/>
      <w:r w:rsidRPr="00E4322B">
        <w:rPr>
          <w:sz w:val="22"/>
          <w:szCs w:val="22"/>
        </w:rPr>
        <w:t>Kitsantas</w:t>
      </w:r>
      <w:proofErr w:type="spellEnd"/>
      <w:r w:rsidRPr="00E4322B">
        <w:rPr>
          <w:sz w:val="22"/>
          <w:szCs w:val="22"/>
        </w:rPr>
        <w:t>, A</w:t>
      </w:r>
      <w:r w:rsidR="003801B8" w:rsidRPr="00E4322B">
        <w:rPr>
          <w:sz w:val="22"/>
          <w:szCs w:val="22"/>
        </w:rPr>
        <w:t>.</w:t>
      </w:r>
      <w:r w:rsidRPr="00E4322B">
        <w:rPr>
          <w:sz w:val="22"/>
          <w:szCs w:val="22"/>
        </w:rPr>
        <w:t>, &amp; Oh, H. (2008). The assessment of mathematics and science teacher quality</w:t>
      </w:r>
      <w:r w:rsidRPr="00E4322B">
        <w:rPr>
          <w:i/>
          <w:sz w:val="22"/>
          <w:szCs w:val="22"/>
        </w:rPr>
        <w:t>.</w:t>
      </w:r>
      <w:r w:rsidRPr="00E4322B">
        <w:rPr>
          <w:sz w:val="22"/>
          <w:szCs w:val="22"/>
        </w:rPr>
        <w:t xml:space="preserve"> </w:t>
      </w:r>
      <w:r w:rsidRPr="00E4322B">
        <w:rPr>
          <w:i/>
          <w:sz w:val="22"/>
          <w:szCs w:val="22"/>
        </w:rPr>
        <w:t xml:space="preserve">Peabody Journal of Education, 83, </w:t>
      </w:r>
      <w:r w:rsidRPr="00E4322B">
        <w:rPr>
          <w:sz w:val="22"/>
          <w:szCs w:val="22"/>
        </w:rPr>
        <w:t>562-591.</w:t>
      </w:r>
      <w:r w:rsidR="00D61982" w:rsidRPr="00E4322B">
        <w:rPr>
          <w:sz w:val="22"/>
          <w:szCs w:val="22"/>
        </w:rPr>
        <w:t xml:space="preserve"> </w:t>
      </w:r>
      <w:proofErr w:type="spellStart"/>
      <w:r w:rsidR="00D61982" w:rsidRPr="00E4322B">
        <w:rPr>
          <w:sz w:val="22"/>
          <w:szCs w:val="22"/>
        </w:rPr>
        <w:t>doi</w:t>
      </w:r>
      <w:proofErr w:type="spellEnd"/>
      <w:r w:rsidR="00D61982" w:rsidRPr="00E4322B">
        <w:rPr>
          <w:sz w:val="22"/>
          <w:szCs w:val="22"/>
        </w:rPr>
        <w:t>: 10.1080/01619560802414940</w:t>
      </w:r>
    </w:p>
    <w:p w14:paraId="110FFD37" w14:textId="77777777" w:rsidR="00022F94" w:rsidRPr="00E4322B" w:rsidRDefault="00022F94" w:rsidP="00140C86">
      <w:pPr>
        <w:ind w:left="720" w:hanging="720"/>
        <w:rPr>
          <w:sz w:val="22"/>
          <w:szCs w:val="22"/>
        </w:rPr>
      </w:pPr>
    </w:p>
    <w:p w14:paraId="0A25D5DC" w14:textId="77777777" w:rsidR="00022F94" w:rsidRPr="00E4322B" w:rsidRDefault="007943D7" w:rsidP="00140C86">
      <w:pPr>
        <w:ind w:left="720" w:hanging="720"/>
        <w:rPr>
          <w:color w:val="000000"/>
          <w:sz w:val="22"/>
          <w:szCs w:val="22"/>
        </w:rPr>
      </w:pPr>
      <w:r w:rsidRPr="00E4322B">
        <w:rPr>
          <w:sz w:val="22"/>
          <w:szCs w:val="22"/>
        </w:rPr>
        <w:t>Moyer, P. S.</w:t>
      </w:r>
      <w:r w:rsidR="004D2941" w:rsidRPr="00E4322B">
        <w:rPr>
          <w:sz w:val="22"/>
          <w:szCs w:val="22"/>
        </w:rPr>
        <w:t>, Salkind, G</w:t>
      </w:r>
      <w:r w:rsidR="003801B8" w:rsidRPr="00E4322B">
        <w:rPr>
          <w:sz w:val="22"/>
          <w:szCs w:val="22"/>
        </w:rPr>
        <w:t>.</w:t>
      </w:r>
      <w:r w:rsidR="00022F94" w:rsidRPr="00E4322B">
        <w:rPr>
          <w:sz w:val="22"/>
          <w:szCs w:val="22"/>
        </w:rPr>
        <w:t xml:space="preserve">, &amp; </w:t>
      </w:r>
      <w:proofErr w:type="spellStart"/>
      <w:r w:rsidR="00022F94" w:rsidRPr="00E4322B">
        <w:rPr>
          <w:b/>
          <w:sz w:val="22"/>
          <w:szCs w:val="22"/>
        </w:rPr>
        <w:t>Bolyard</w:t>
      </w:r>
      <w:proofErr w:type="spellEnd"/>
      <w:r w:rsidR="00022F94" w:rsidRPr="00E4322B">
        <w:rPr>
          <w:b/>
          <w:sz w:val="22"/>
          <w:szCs w:val="22"/>
        </w:rPr>
        <w:t>, J</w:t>
      </w:r>
      <w:r w:rsidR="00022F94" w:rsidRPr="00E4322B">
        <w:rPr>
          <w:sz w:val="22"/>
          <w:szCs w:val="22"/>
        </w:rPr>
        <w:t xml:space="preserve">. (2008). </w:t>
      </w:r>
      <w:r w:rsidR="00022F94" w:rsidRPr="00E4322B">
        <w:rPr>
          <w:color w:val="000000"/>
          <w:sz w:val="22"/>
          <w:szCs w:val="22"/>
        </w:rPr>
        <w:t>Virtual manipulatives used by K-8 teachers for mathematics instruction: Considering mathematical, cognitive, and pedagogical fidelity</w:t>
      </w:r>
      <w:r w:rsidR="00022F94" w:rsidRPr="00E4322B">
        <w:rPr>
          <w:i/>
          <w:color w:val="000000"/>
          <w:sz w:val="22"/>
          <w:szCs w:val="22"/>
        </w:rPr>
        <w:t>.</w:t>
      </w:r>
      <w:r w:rsidR="00022F94" w:rsidRPr="00E4322B">
        <w:rPr>
          <w:color w:val="000000"/>
          <w:sz w:val="22"/>
          <w:szCs w:val="22"/>
        </w:rPr>
        <w:t xml:space="preserve"> </w:t>
      </w:r>
      <w:r w:rsidR="00022F94" w:rsidRPr="00E4322B">
        <w:rPr>
          <w:i/>
          <w:color w:val="000000"/>
          <w:sz w:val="22"/>
          <w:szCs w:val="22"/>
        </w:rPr>
        <w:t>Contemporary Issues in Technology and Teacher Education</w:t>
      </w:r>
      <w:r w:rsidR="00022F94" w:rsidRPr="00E4322B">
        <w:rPr>
          <w:color w:val="000000"/>
          <w:sz w:val="22"/>
          <w:szCs w:val="22"/>
        </w:rPr>
        <w:t xml:space="preserve">, </w:t>
      </w:r>
      <w:r w:rsidR="00022F94" w:rsidRPr="00E4322B">
        <w:rPr>
          <w:i/>
          <w:color w:val="000000"/>
          <w:sz w:val="22"/>
          <w:szCs w:val="22"/>
        </w:rPr>
        <w:t>8</w:t>
      </w:r>
      <w:r w:rsidR="00022F94" w:rsidRPr="00E4322B">
        <w:rPr>
          <w:color w:val="000000"/>
          <w:sz w:val="22"/>
          <w:szCs w:val="22"/>
        </w:rPr>
        <w:t xml:space="preserve">(3). </w:t>
      </w:r>
      <w:r w:rsidR="0060046E" w:rsidRPr="00E4322B">
        <w:rPr>
          <w:color w:val="000000"/>
          <w:sz w:val="22"/>
          <w:szCs w:val="22"/>
        </w:rPr>
        <w:t xml:space="preserve">Retrieved from </w:t>
      </w:r>
      <w:r w:rsidR="00022F94" w:rsidRPr="00E4322B">
        <w:rPr>
          <w:color w:val="000000"/>
          <w:sz w:val="22"/>
          <w:szCs w:val="22"/>
        </w:rPr>
        <w:t>http://www.citejournal.org/vol8/iss3/mathematics/article1.cfm.</w:t>
      </w:r>
    </w:p>
    <w:p w14:paraId="6B699379" w14:textId="77777777" w:rsidR="00893CF6" w:rsidRPr="00E4322B" w:rsidRDefault="00893CF6" w:rsidP="00140C86">
      <w:pPr>
        <w:ind w:left="720" w:hanging="720"/>
        <w:rPr>
          <w:sz w:val="22"/>
          <w:szCs w:val="22"/>
        </w:rPr>
      </w:pPr>
    </w:p>
    <w:p w14:paraId="1370664A" w14:textId="77777777" w:rsidR="00C16993" w:rsidRPr="00E4322B" w:rsidRDefault="00BE1503" w:rsidP="00140C86">
      <w:pPr>
        <w:ind w:left="720" w:hanging="720"/>
        <w:rPr>
          <w:sz w:val="22"/>
          <w:szCs w:val="22"/>
        </w:rPr>
      </w:pPr>
      <w:r w:rsidRPr="00E4322B">
        <w:rPr>
          <w:sz w:val="22"/>
          <w:szCs w:val="22"/>
        </w:rPr>
        <w:t>Moyer-Packenham, P</w:t>
      </w:r>
      <w:r w:rsidR="003801B8" w:rsidRPr="00E4322B">
        <w:rPr>
          <w:sz w:val="22"/>
          <w:szCs w:val="22"/>
        </w:rPr>
        <w:t>.</w:t>
      </w:r>
      <w:r w:rsidRPr="00E4322B">
        <w:rPr>
          <w:sz w:val="22"/>
          <w:szCs w:val="22"/>
        </w:rPr>
        <w:t xml:space="preserve"> S., </w:t>
      </w:r>
      <w:proofErr w:type="spellStart"/>
      <w:r w:rsidR="007943D7" w:rsidRPr="00E4322B">
        <w:rPr>
          <w:b/>
          <w:sz w:val="22"/>
          <w:szCs w:val="22"/>
        </w:rPr>
        <w:t>Bolyard</w:t>
      </w:r>
      <w:proofErr w:type="spellEnd"/>
      <w:r w:rsidR="007943D7" w:rsidRPr="00E4322B">
        <w:rPr>
          <w:b/>
          <w:sz w:val="22"/>
          <w:szCs w:val="22"/>
        </w:rPr>
        <w:t>, J.</w:t>
      </w:r>
      <w:r w:rsidR="0052501E" w:rsidRPr="00E4322B">
        <w:rPr>
          <w:b/>
          <w:sz w:val="22"/>
          <w:szCs w:val="22"/>
        </w:rPr>
        <w:t>,</w:t>
      </w:r>
      <w:r w:rsidRPr="00E4322B">
        <w:rPr>
          <w:sz w:val="22"/>
          <w:szCs w:val="22"/>
        </w:rPr>
        <w:t xml:space="preserve"> Oh, H</w:t>
      </w:r>
      <w:r w:rsidR="003801B8" w:rsidRPr="00E4322B">
        <w:rPr>
          <w:sz w:val="22"/>
          <w:szCs w:val="22"/>
        </w:rPr>
        <w:t>.</w:t>
      </w:r>
      <w:r w:rsidRPr="00E4322B">
        <w:rPr>
          <w:sz w:val="22"/>
          <w:szCs w:val="22"/>
        </w:rPr>
        <w:t xml:space="preserve">, </w:t>
      </w:r>
      <w:proofErr w:type="spellStart"/>
      <w:r w:rsidRPr="00E4322B">
        <w:rPr>
          <w:sz w:val="22"/>
          <w:szCs w:val="22"/>
        </w:rPr>
        <w:t>Kridler</w:t>
      </w:r>
      <w:proofErr w:type="spellEnd"/>
      <w:r w:rsidRPr="00E4322B">
        <w:rPr>
          <w:sz w:val="22"/>
          <w:szCs w:val="22"/>
        </w:rPr>
        <w:t xml:space="preserve">, P., &amp; Salkind, G. (2006). </w:t>
      </w:r>
      <w:r w:rsidR="000571EC" w:rsidRPr="00E4322B">
        <w:rPr>
          <w:sz w:val="22"/>
          <w:szCs w:val="22"/>
        </w:rPr>
        <w:t>Representations of t</w:t>
      </w:r>
      <w:r w:rsidRPr="00E4322B">
        <w:rPr>
          <w:sz w:val="22"/>
          <w:szCs w:val="22"/>
        </w:rPr>
        <w:t xml:space="preserve">eacher </w:t>
      </w:r>
      <w:r w:rsidR="000571EC" w:rsidRPr="00E4322B">
        <w:rPr>
          <w:sz w:val="22"/>
          <w:szCs w:val="22"/>
        </w:rPr>
        <w:t>q</w:t>
      </w:r>
      <w:r w:rsidRPr="00E4322B">
        <w:rPr>
          <w:sz w:val="22"/>
          <w:szCs w:val="22"/>
        </w:rPr>
        <w:t xml:space="preserve">uality, </w:t>
      </w:r>
      <w:r w:rsidR="000571EC" w:rsidRPr="00E4322B">
        <w:rPr>
          <w:sz w:val="22"/>
          <w:szCs w:val="22"/>
        </w:rPr>
        <w:t>q</w:t>
      </w:r>
      <w:r w:rsidRPr="00E4322B">
        <w:rPr>
          <w:sz w:val="22"/>
          <w:szCs w:val="22"/>
        </w:rPr>
        <w:t xml:space="preserve">uantity, and </w:t>
      </w:r>
      <w:r w:rsidR="000571EC" w:rsidRPr="00E4322B">
        <w:rPr>
          <w:sz w:val="22"/>
          <w:szCs w:val="22"/>
        </w:rPr>
        <w:t>d</w:t>
      </w:r>
      <w:r w:rsidRPr="00E4322B">
        <w:rPr>
          <w:sz w:val="22"/>
          <w:szCs w:val="22"/>
        </w:rPr>
        <w:t xml:space="preserve">iversity in a </w:t>
      </w:r>
      <w:r w:rsidR="000571EC" w:rsidRPr="00E4322B">
        <w:rPr>
          <w:sz w:val="22"/>
          <w:szCs w:val="22"/>
        </w:rPr>
        <w:t>n</w:t>
      </w:r>
      <w:r w:rsidRPr="00E4322B">
        <w:rPr>
          <w:sz w:val="22"/>
          <w:szCs w:val="22"/>
        </w:rPr>
        <w:t xml:space="preserve">ational </w:t>
      </w:r>
      <w:r w:rsidR="000571EC" w:rsidRPr="00E4322B">
        <w:rPr>
          <w:sz w:val="22"/>
          <w:szCs w:val="22"/>
        </w:rPr>
        <w:t>m</w:t>
      </w:r>
      <w:r w:rsidRPr="00E4322B">
        <w:rPr>
          <w:sz w:val="22"/>
          <w:szCs w:val="22"/>
        </w:rPr>
        <w:t xml:space="preserve">athematics and </w:t>
      </w:r>
      <w:r w:rsidR="000571EC" w:rsidRPr="00E4322B">
        <w:rPr>
          <w:sz w:val="22"/>
          <w:szCs w:val="22"/>
        </w:rPr>
        <w:t>s</w:t>
      </w:r>
      <w:r w:rsidRPr="00E4322B">
        <w:rPr>
          <w:sz w:val="22"/>
          <w:szCs w:val="22"/>
        </w:rPr>
        <w:t xml:space="preserve">cience </w:t>
      </w:r>
      <w:r w:rsidR="000571EC" w:rsidRPr="00E4322B">
        <w:rPr>
          <w:sz w:val="22"/>
          <w:szCs w:val="22"/>
        </w:rPr>
        <w:t>p</w:t>
      </w:r>
      <w:r w:rsidRPr="00E4322B">
        <w:rPr>
          <w:sz w:val="22"/>
          <w:szCs w:val="22"/>
        </w:rPr>
        <w:t>rogram.</w:t>
      </w:r>
      <w:r w:rsidRPr="00E4322B">
        <w:rPr>
          <w:i/>
          <w:sz w:val="22"/>
          <w:szCs w:val="22"/>
        </w:rPr>
        <w:t xml:space="preserve"> Journal of Educational Research &amp; Policy Studies, 6(2), </w:t>
      </w:r>
      <w:r w:rsidRPr="00E4322B">
        <w:rPr>
          <w:sz w:val="22"/>
          <w:szCs w:val="22"/>
        </w:rPr>
        <w:t>1-40.</w:t>
      </w:r>
    </w:p>
    <w:p w14:paraId="3FE9F23F" w14:textId="77777777" w:rsidR="002E4DB3" w:rsidRPr="00E4322B" w:rsidRDefault="002E4DB3" w:rsidP="00140C86">
      <w:pPr>
        <w:ind w:left="720" w:hanging="720"/>
        <w:rPr>
          <w:sz w:val="22"/>
          <w:szCs w:val="22"/>
        </w:rPr>
      </w:pPr>
    </w:p>
    <w:p w14:paraId="76815E74" w14:textId="77777777" w:rsidR="00E25554" w:rsidRPr="00E4322B" w:rsidRDefault="007943D7" w:rsidP="00140C86">
      <w:pPr>
        <w:ind w:left="720" w:hanging="720"/>
        <w:rPr>
          <w:sz w:val="22"/>
          <w:szCs w:val="22"/>
        </w:rPr>
      </w:pPr>
      <w:proofErr w:type="spellStart"/>
      <w:r w:rsidRPr="00E4322B">
        <w:rPr>
          <w:b/>
          <w:sz w:val="22"/>
          <w:szCs w:val="22"/>
        </w:rPr>
        <w:t>Bolyard</w:t>
      </w:r>
      <w:proofErr w:type="spellEnd"/>
      <w:r w:rsidRPr="00E4322B">
        <w:rPr>
          <w:b/>
          <w:sz w:val="22"/>
          <w:szCs w:val="22"/>
        </w:rPr>
        <w:t>, J.</w:t>
      </w:r>
      <w:r w:rsidR="00E25554" w:rsidRPr="00E4322B">
        <w:rPr>
          <w:sz w:val="22"/>
          <w:szCs w:val="22"/>
        </w:rPr>
        <w:t xml:space="preserve">, &amp; </w:t>
      </w:r>
      <w:r w:rsidRPr="00E4322B">
        <w:rPr>
          <w:sz w:val="22"/>
          <w:szCs w:val="22"/>
        </w:rPr>
        <w:t>Moyer, P. S.</w:t>
      </w:r>
      <w:r w:rsidR="00E25554" w:rsidRPr="00E4322B">
        <w:rPr>
          <w:sz w:val="22"/>
          <w:szCs w:val="22"/>
        </w:rPr>
        <w:t xml:space="preserve"> (2004). Investigating Algebra with Virtual Manipulatives. </w:t>
      </w:r>
      <w:r w:rsidR="00E25554" w:rsidRPr="00E4322B">
        <w:rPr>
          <w:i/>
          <w:sz w:val="22"/>
          <w:szCs w:val="22"/>
        </w:rPr>
        <w:t>On-Math: Online Journal of School Mathematics, 2</w:t>
      </w:r>
      <w:r w:rsidR="00E25554" w:rsidRPr="00E4322B">
        <w:rPr>
          <w:sz w:val="22"/>
          <w:szCs w:val="22"/>
        </w:rPr>
        <w:t>(2).</w:t>
      </w:r>
    </w:p>
    <w:p w14:paraId="1F72F646" w14:textId="77777777" w:rsidR="00E25554" w:rsidRPr="00E4322B" w:rsidRDefault="00E25554" w:rsidP="00140C86">
      <w:pPr>
        <w:ind w:left="720" w:hanging="720"/>
        <w:rPr>
          <w:sz w:val="22"/>
          <w:szCs w:val="22"/>
        </w:rPr>
      </w:pPr>
    </w:p>
    <w:p w14:paraId="31532C39" w14:textId="77777777" w:rsidR="00E25554" w:rsidRPr="00E4322B" w:rsidRDefault="007943D7" w:rsidP="00140C86">
      <w:pPr>
        <w:ind w:left="720" w:hanging="720"/>
        <w:rPr>
          <w:sz w:val="22"/>
          <w:szCs w:val="22"/>
        </w:rPr>
      </w:pPr>
      <w:r w:rsidRPr="00E4322B">
        <w:rPr>
          <w:sz w:val="22"/>
          <w:szCs w:val="22"/>
        </w:rPr>
        <w:t>Moyer, P. S.</w:t>
      </w:r>
      <w:r w:rsidR="00E25554" w:rsidRPr="00E4322B">
        <w:rPr>
          <w:sz w:val="22"/>
          <w:szCs w:val="22"/>
        </w:rPr>
        <w:t xml:space="preserve">, &amp; </w:t>
      </w:r>
      <w:proofErr w:type="spellStart"/>
      <w:r w:rsidRPr="00E4322B">
        <w:rPr>
          <w:b/>
          <w:sz w:val="22"/>
          <w:szCs w:val="22"/>
        </w:rPr>
        <w:t>Bolyard</w:t>
      </w:r>
      <w:proofErr w:type="spellEnd"/>
      <w:r w:rsidRPr="00E4322B">
        <w:rPr>
          <w:b/>
          <w:sz w:val="22"/>
          <w:szCs w:val="22"/>
        </w:rPr>
        <w:t xml:space="preserve">, J. </w:t>
      </w:r>
      <w:r w:rsidR="00E25554" w:rsidRPr="00E4322B">
        <w:rPr>
          <w:sz w:val="22"/>
          <w:szCs w:val="22"/>
        </w:rPr>
        <w:t xml:space="preserve">  (2003). Classify and capture: Using Venn diagrams and tangrams to develop mathematical reasoning and proof. </w:t>
      </w:r>
      <w:r w:rsidR="00E25554" w:rsidRPr="00E4322B">
        <w:rPr>
          <w:i/>
          <w:sz w:val="22"/>
          <w:szCs w:val="22"/>
        </w:rPr>
        <w:t>Mathematics Teaching in the Middle School, 8</w:t>
      </w:r>
      <w:r w:rsidR="00E25554" w:rsidRPr="00E4322B">
        <w:rPr>
          <w:sz w:val="22"/>
          <w:szCs w:val="22"/>
        </w:rPr>
        <w:t xml:space="preserve">, 325-330. </w:t>
      </w:r>
    </w:p>
    <w:p w14:paraId="08CE6F91" w14:textId="77777777" w:rsidR="00E25554" w:rsidRPr="00E4322B" w:rsidRDefault="00E25554" w:rsidP="00140C86">
      <w:pPr>
        <w:ind w:left="720" w:hanging="720"/>
        <w:rPr>
          <w:sz w:val="22"/>
          <w:szCs w:val="22"/>
        </w:rPr>
      </w:pPr>
    </w:p>
    <w:p w14:paraId="1AE1E5E2" w14:textId="77777777" w:rsidR="00E25554" w:rsidRPr="00E4322B" w:rsidRDefault="007943D7" w:rsidP="00140C86">
      <w:pPr>
        <w:ind w:left="720" w:hanging="720"/>
        <w:rPr>
          <w:sz w:val="22"/>
          <w:szCs w:val="22"/>
        </w:rPr>
      </w:pPr>
      <w:r w:rsidRPr="00E4322B">
        <w:rPr>
          <w:sz w:val="22"/>
          <w:szCs w:val="22"/>
        </w:rPr>
        <w:t>Moyer, P. S.</w:t>
      </w:r>
      <w:r w:rsidR="00E25554" w:rsidRPr="00E4322B">
        <w:rPr>
          <w:sz w:val="22"/>
          <w:szCs w:val="22"/>
        </w:rPr>
        <w:t xml:space="preserve">, &amp; </w:t>
      </w:r>
      <w:proofErr w:type="spellStart"/>
      <w:r w:rsidR="00E25554" w:rsidRPr="00E4322B">
        <w:rPr>
          <w:b/>
          <w:sz w:val="22"/>
          <w:szCs w:val="22"/>
        </w:rPr>
        <w:t>Bolyard</w:t>
      </w:r>
      <w:proofErr w:type="spellEnd"/>
      <w:r w:rsidR="00E25554" w:rsidRPr="00E4322B">
        <w:rPr>
          <w:b/>
          <w:sz w:val="22"/>
          <w:szCs w:val="22"/>
        </w:rPr>
        <w:t>, J</w:t>
      </w:r>
      <w:r w:rsidR="00E25554" w:rsidRPr="00E4322B">
        <w:rPr>
          <w:sz w:val="22"/>
          <w:szCs w:val="22"/>
        </w:rPr>
        <w:t xml:space="preserve">. (2002). Exploring representation in the middle grades:  Investigations in geometry with virtual manipulatives. </w:t>
      </w:r>
      <w:r w:rsidR="00E25554" w:rsidRPr="00E4322B">
        <w:rPr>
          <w:i/>
          <w:sz w:val="22"/>
          <w:szCs w:val="22"/>
        </w:rPr>
        <w:t>Australian Mathematics Teacher, 58</w:t>
      </w:r>
      <w:r w:rsidR="00E25554" w:rsidRPr="00E4322B">
        <w:rPr>
          <w:sz w:val="22"/>
          <w:szCs w:val="22"/>
        </w:rPr>
        <w:t>(1), 19-25.</w:t>
      </w:r>
    </w:p>
    <w:p w14:paraId="61CDCEAD" w14:textId="77777777" w:rsidR="00E25554" w:rsidRPr="00E4322B" w:rsidRDefault="00E25554" w:rsidP="00140C86">
      <w:pPr>
        <w:ind w:left="720" w:hanging="720"/>
        <w:rPr>
          <w:sz w:val="22"/>
          <w:szCs w:val="22"/>
        </w:rPr>
      </w:pPr>
    </w:p>
    <w:p w14:paraId="17A0B70E" w14:textId="77777777" w:rsidR="00E25554" w:rsidRPr="00E4322B" w:rsidRDefault="007943D7" w:rsidP="00140C86">
      <w:pPr>
        <w:ind w:left="720" w:hanging="720"/>
        <w:rPr>
          <w:sz w:val="22"/>
          <w:szCs w:val="22"/>
        </w:rPr>
      </w:pPr>
      <w:r w:rsidRPr="00E4322B">
        <w:rPr>
          <w:sz w:val="22"/>
          <w:szCs w:val="22"/>
        </w:rPr>
        <w:t>Moyer, P. S.</w:t>
      </w:r>
      <w:r w:rsidR="00E25554" w:rsidRPr="00E4322B">
        <w:rPr>
          <w:sz w:val="22"/>
          <w:szCs w:val="22"/>
        </w:rPr>
        <w:t xml:space="preserve">, </w:t>
      </w:r>
      <w:proofErr w:type="spellStart"/>
      <w:r w:rsidR="00E25554" w:rsidRPr="00E4322B">
        <w:rPr>
          <w:b/>
          <w:sz w:val="22"/>
          <w:szCs w:val="22"/>
        </w:rPr>
        <w:t>Bolyard</w:t>
      </w:r>
      <w:proofErr w:type="spellEnd"/>
      <w:r w:rsidR="00E25554" w:rsidRPr="00E4322B">
        <w:rPr>
          <w:b/>
          <w:sz w:val="22"/>
          <w:szCs w:val="22"/>
        </w:rPr>
        <w:t>, J</w:t>
      </w:r>
      <w:r w:rsidR="003801B8" w:rsidRPr="00E4322B">
        <w:rPr>
          <w:b/>
          <w:sz w:val="22"/>
          <w:szCs w:val="22"/>
        </w:rPr>
        <w:t>.</w:t>
      </w:r>
      <w:r w:rsidR="00E25554" w:rsidRPr="00E4322B">
        <w:rPr>
          <w:sz w:val="22"/>
          <w:szCs w:val="22"/>
        </w:rPr>
        <w:t xml:space="preserve">, &amp; </w:t>
      </w:r>
      <w:proofErr w:type="spellStart"/>
      <w:r w:rsidR="00E25554" w:rsidRPr="00E4322B">
        <w:rPr>
          <w:sz w:val="22"/>
          <w:szCs w:val="22"/>
        </w:rPr>
        <w:t>Spikell</w:t>
      </w:r>
      <w:proofErr w:type="spellEnd"/>
      <w:r w:rsidR="00E25554" w:rsidRPr="00E4322B">
        <w:rPr>
          <w:sz w:val="22"/>
          <w:szCs w:val="22"/>
        </w:rPr>
        <w:t>, M</w:t>
      </w:r>
      <w:r w:rsidR="003801B8" w:rsidRPr="00E4322B">
        <w:rPr>
          <w:sz w:val="22"/>
          <w:szCs w:val="22"/>
        </w:rPr>
        <w:t>.</w:t>
      </w:r>
      <w:r w:rsidR="00E25554" w:rsidRPr="00E4322B">
        <w:rPr>
          <w:sz w:val="22"/>
          <w:szCs w:val="22"/>
        </w:rPr>
        <w:t xml:space="preserve"> A. (2002). What are virtual manipulatives? </w:t>
      </w:r>
      <w:r w:rsidR="00E25554" w:rsidRPr="00E4322B">
        <w:rPr>
          <w:i/>
          <w:sz w:val="22"/>
          <w:szCs w:val="22"/>
        </w:rPr>
        <w:t>Teaching Children Mathematics, 8</w:t>
      </w:r>
      <w:r w:rsidR="00E25554" w:rsidRPr="00E4322B">
        <w:rPr>
          <w:sz w:val="22"/>
          <w:szCs w:val="22"/>
        </w:rPr>
        <w:t>, 372-377.</w:t>
      </w:r>
    </w:p>
    <w:p w14:paraId="6BB9E253" w14:textId="77777777" w:rsidR="00E25554" w:rsidRPr="00E4322B" w:rsidRDefault="00E25554" w:rsidP="00140C86">
      <w:pPr>
        <w:ind w:left="720" w:hanging="720"/>
        <w:rPr>
          <w:sz w:val="22"/>
          <w:szCs w:val="22"/>
        </w:rPr>
      </w:pPr>
    </w:p>
    <w:p w14:paraId="4F6C29C7" w14:textId="77777777" w:rsidR="000D023D" w:rsidRPr="00E4322B" w:rsidRDefault="000D023D" w:rsidP="000D023D">
      <w:pPr>
        <w:pStyle w:val="Default"/>
        <w:rPr>
          <w:b/>
          <w:bCs/>
          <w:sz w:val="22"/>
          <w:szCs w:val="22"/>
          <w:u w:val="single"/>
        </w:rPr>
      </w:pPr>
      <w:r w:rsidRPr="00E4322B">
        <w:rPr>
          <w:b/>
          <w:bCs/>
          <w:sz w:val="22"/>
          <w:szCs w:val="22"/>
          <w:u w:val="single"/>
        </w:rPr>
        <w:t xml:space="preserve">Journal Articles (Invited) </w:t>
      </w:r>
    </w:p>
    <w:p w14:paraId="23DE523C" w14:textId="77777777" w:rsidR="001D52B5" w:rsidRPr="00E4322B" w:rsidRDefault="001D52B5" w:rsidP="000D023D">
      <w:pPr>
        <w:pStyle w:val="Default"/>
        <w:rPr>
          <w:b/>
          <w:sz w:val="22"/>
          <w:szCs w:val="22"/>
        </w:rPr>
      </w:pPr>
    </w:p>
    <w:p w14:paraId="66F75BE1" w14:textId="77777777" w:rsidR="005E6FB6" w:rsidRPr="00E4322B" w:rsidRDefault="005E6FB6" w:rsidP="00A87002">
      <w:pPr>
        <w:pStyle w:val="Heading3"/>
        <w:ind w:left="720" w:hanging="720"/>
        <w:rPr>
          <w:sz w:val="22"/>
          <w:szCs w:val="22"/>
          <w:u w:val="none"/>
        </w:rPr>
      </w:pPr>
      <w:r w:rsidRPr="00E4322B">
        <w:rPr>
          <w:color w:val="000000"/>
          <w:sz w:val="22"/>
          <w:szCs w:val="22"/>
          <w:u w:val="none"/>
        </w:rPr>
        <w:lastRenderedPageBreak/>
        <w:t xml:space="preserve">Selmer, S., </w:t>
      </w:r>
      <w:proofErr w:type="spellStart"/>
      <w:r w:rsidRPr="00E4322B">
        <w:rPr>
          <w:b/>
          <w:color w:val="000000"/>
          <w:sz w:val="22"/>
          <w:szCs w:val="22"/>
          <w:u w:val="none"/>
        </w:rPr>
        <w:t>Bolyard</w:t>
      </w:r>
      <w:proofErr w:type="spellEnd"/>
      <w:r w:rsidRPr="00E4322B">
        <w:rPr>
          <w:b/>
          <w:color w:val="000000"/>
          <w:sz w:val="22"/>
          <w:szCs w:val="22"/>
          <w:u w:val="none"/>
        </w:rPr>
        <w:t>, J.</w:t>
      </w:r>
      <w:r w:rsidRPr="00E4322B">
        <w:rPr>
          <w:color w:val="000000"/>
          <w:sz w:val="22"/>
          <w:szCs w:val="22"/>
          <w:u w:val="none"/>
        </w:rPr>
        <w:t>, &amp; Rye, J. (2013)</w:t>
      </w:r>
      <w:r w:rsidR="00797474" w:rsidRPr="00E4322B">
        <w:rPr>
          <w:color w:val="000000"/>
          <w:sz w:val="22"/>
          <w:szCs w:val="22"/>
          <w:u w:val="none"/>
        </w:rPr>
        <w:t>.</w:t>
      </w:r>
      <w:r w:rsidRPr="00E4322B">
        <w:rPr>
          <w:color w:val="000000"/>
          <w:sz w:val="22"/>
          <w:szCs w:val="22"/>
          <w:u w:val="none"/>
        </w:rPr>
        <w:t xml:space="preserve"> Statistical reasoning over lunch. Invited to republish year 2011 article from </w:t>
      </w:r>
      <w:r w:rsidRPr="00E4322B">
        <w:rPr>
          <w:i/>
          <w:iCs/>
          <w:color w:val="000000"/>
          <w:sz w:val="22"/>
          <w:szCs w:val="22"/>
          <w:u w:val="none"/>
        </w:rPr>
        <w:t>Mathematics Teaching in the Middle School</w:t>
      </w:r>
      <w:r w:rsidRPr="00E4322B">
        <w:rPr>
          <w:color w:val="000000"/>
          <w:sz w:val="22"/>
          <w:szCs w:val="22"/>
          <w:u w:val="none"/>
        </w:rPr>
        <w:t xml:space="preserve"> </w:t>
      </w:r>
      <w:r w:rsidRPr="00E4322B">
        <w:rPr>
          <w:i/>
          <w:iCs/>
          <w:color w:val="000000"/>
          <w:sz w:val="22"/>
          <w:szCs w:val="22"/>
          <w:u w:val="none"/>
        </w:rPr>
        <w:t>17</w:t>
      </w:r>
      <w:r w:rsidRPr="00E4322B">
        <w:rPr>
          <w:color w:val="000000"/>
          <w:sz w:val="22"/>
          <w:szCs w:val="22"/>
          <w:u w:val="none"/>
        </w:rPr>
        <w:t xml:space="preserve">(5), 274-281 in a lessons and activities format as part of Real World Math: Articles, Activities, Lesson Plans for the Middle Grades: </w:t>
      </w:r>
      <w:hyperlink r:id="rId10" w:tgtFrame="_blank" w:history="1">
        <w:r w:rsidRPr="00E4322B">
          <w:rPr>
            <w:rStyle w:val="Hyperlink"/>
            <w:sz w:val="22"/>
            <w:szCs w:val="22"/>
            <w:u w:val="none"/>
          </w:rPr>
          <w:t>https://www.nctm.org/publications/worlds/articles.aspx?id=39478</w:t>
        </w:r>
      </w:hyperlink>
      <w:r w:rsidRPr="00E4322B">
        <w:rPr>
          <w:color w:val="000000"/>
          <w:sz w:val="22"/>
          <w:szCs w:val="22"/>
          <w:u w:val="none"/>
        </w:rPr>
        <w:t xml:space="preserve"> .</w:t>
      </w:r>
    </w:p>
    <w:p w14:paraId="52E56223" w14:textId="77777777" w:rsidR="005E6FB6" w:rsidRPr="00E4322B" w:rsidRDefault="005E6FB6" w:rsidP="00A87002">
      <w:pPr>
        <w:pStyle w:val="Heading3"/>
        <w:ind w:left="720" w:hanging="720"/>
        <w:rPr>
          <w:sz w:val="22"/>
          <w:szCs w:val="22"/>
          <w:u w:val="none"/>
        </w:rPr>
      </w:pPr>
    </w:p>
    <w:p w14:paraId="299F4426" w14:textId="77777777" w:rsidR="000D023D" w:rsidRPr="00E4322B" w:rsidRDefault="007943D7" w:rsidP="00A87002">
      <w:pPr>
        <w:pStyle w:val="Heading3"/>
        <w:ind w:left="720" w:hanging="720"/>
        <w:rPr>
          <w:sz w:val="22"/>
          <w:szCs w:val="22"/>
          <w:u w:val="none"/>
        </w:rPr>
      </w:pPr>
      <w:r w:rsidRPr="00E4322B">
        <w:rPr>
          <w:sz w:val="22"/>
          <w:szCs w:val="22"/>
          <w:u w:val="none"/>
        </w:rPr>
        <w:t>Moyer, P. S.</w:t>
      </w:r>
      <w:r w:rsidR="000D023D" w:rsidRPr="00E4322B">
        <w:rPr>
          <w:sz w:val="22"/>
          <w:szCs w:val="22"/>
          <w:u w:val="none"/>
        </w:rPr>
        <w:t>,</w:t>
      </w:r>
      <w:r w:rsidR="000D023D" w:rsidRPr="00E4322B">
        <w:rPr>
          <w:b/>
          <w:sz w:val="22"/>
          <w:szCs w:val="22"/>
          <w:u w:val="none"/>
        </w:rPr>
        <w:t xml:space="preserve"> </w:t>
      </w:r>
      <w:proofErr w:type="spellStart"/>
      <w:r w:rsidR="000D023D" w:rsidRPr="00E4322B">
        <w:rPr>
          <w:b/>
          <w:sz w:val="22"/>
          <w:szCs w:val="22"/>
          <w:u w:val="none"/>
        </w:rPr>
        <w:t>Bolyard</w:t>
      </w:r>
      <w:proofErr w:type="spellEnd"/>
      <w:r w:rsidR="000D023D" w:rsidRPr="00E4322B">
        <w:rPr>
          <w:b/>
          <w:sz w:val="22"/>
          <w:szCs w:val="22"/>
          <w:u w:val="none"/>
        </w:rPr>
        <w:t>, J</w:t>
      </w:r>
      <w:r w:rsidR="003801B8" w:rsidRPr="00E4322B">
        <w:rPr>
          <w:b/>
          <w:sz w:val="22"/>
          <w:szCs w:val="22"/>
          <w:u w:val="none"/>
        </w:rPr>
        <w:t>.</w:t>
      </w:r>
      <w:r w:rsidR="000D023D" w:rsidRPr="00E4322B">
        <w:rPr>
          <w:b/>
          <w:sz w:val="22"/>
          <w:szCs w:val="22"/>
          <w:u w:val="none"/>
        </w:rPr>
        <w:t>, J</w:t>
      </w:r>
      <w:r w:rsidR="000D023D" w:rsidRPr="00E4322B">
        <w:rPr>
          <w:sz w:val="22"/>
          <w:szCs w:val="22"/>
          <w:u w:val="none"/>
        </w:rPr>
        <w:t xml:space="preserve">., &amp; </w:t>
      </w:r>
      <w:proofErr w:type="spellStart"/>
      <w:r w:rsidR="000D023D" w:rsidRPr="00E4322B">
        <w:rPr>
          <w:sz w:val="22"/>
          <w:szCs w:val="22"/>
          <w:u w:val="none"/>
        </w:rPr>
        <w:t>Spikell</w:t>
      </w:r>
      <w:proofErr w:type="spellEnd"/>
      <w:r w:rsidR="000D023D" w:rsidRPr="00E4322B">
        <w:rPr>
          <w:sz w:val="22"/>
          <w:szCs w:val="22"/>
          <w:u w:val="none"/>
        </w:rPr>
        <w:t>, M</w:t>
      </w:r>
      <w:r w:rsidR="003801B8" w:rsidRPr="00E4322B">
        <w:rPr>
          <w:sz w:val="22"/>
          <w:szCs w:val="22"/>
          <w:u w:val="none"/>
        </w:rPr>
        <w:t>.</w:t>
      </w:r>
      <w:r w:rsidR="000D023D" w:rsidRPr="00E4322B">
        <w:rPr>
          <w:sz w:val="22"/>
          <w:szCs w:val="22"/>
          <w:u w:val="none"/>
        </w:rPr>
        <w:t xml:space="preserve"> A. (2002). Virtual manipulatives… Continuing the discussion. </w:t>
      </w:r>
      <w:r w:rsidR="000D023D" w:rsidRPr="00E4322B">
        <w:rPr>
          <w:i/>
          <w:iCs/>
          <w:sz w:val="22"/>
          <w:szCs w:val="22"/>
          <w:u w:val="none"/>
        </w:rPr>
        <w:t>Teaching Children Mathematics, 9</w:t>
      </w:r>
      <w:r w:rsidR="000D023D" w:rsidRPr="00E4322B">
        <w:rPr>
          <w:sz w:val="22"/>
          <w:szCs w:val="22"/>
          <w:u w:val="none"/>
        </w:rPr>
        <w:t>(3), 132-133, 162.</w:t>
      </w:r>
    </w:p>
    <w:p w14:paraId="07547A01" w14:textId="77777777" w:rsidR="000D023D" w:rsidRPr="00E4322B" w:rsidRDefault="000D023D" w:rsidP="000D023D">
      <w:pPr>
        <w:rPr>
          <w:sz w:val="22"/>
          <w:szCs w:val="22"/>
        </w:rPr>
      </w:pPr>
    </w:p>
    <w:p w14:paraId="59860D0C" w14:textId="77777777" w:rsidR="00E4322B" w:rsidRDefault="0034024D" w:rsidP="00E4322B">
      <w:pPr>
        <w:pStyle w:val="Default"/>
        <w:rPr>
          <w:b/>
          <w:bCs/>
          <w:sz w:val="22"/>
          <w:szCs w:val="22"/>
          <w:u w:val="single"/>
        </w:rPr>
      </w:pPr>
      <w:r w:rsidRPr="00E4322B">
        <w:rPr>
          <w:b/>
          <w:bCs/>
          <w:sz w:val="22"/>
          <w:szCs w:val="22"/>
          <w:u w:val="single"/>
        </w:rPr>
        <w:t xml:space="preserve">Journal Articles (Submitted) </w:t>
      </w:r>
    </w:p>
    <w:p w14:paraId="18B57C6E" w14:textId="03C0747B" w:rsidR="00C7666B" w:rsidRPr="00C7666B" w:rsidRDefault="00C7666B" w:rsidP="00C7666B">
      <w:pPr>
        <w:ind w:left="720" w:hanging="720"/>
        <w:rPr>
          <w:sz w:val="22"/>
          <w:szCs w:val="22"/>
        </w:rPr>
      </w:pPr>
      <w:proofErr w:type="spellStart"/>
      <w:r>
        <w:rPr>
          <w:b/>
          <w:bCs/>
          <w:sz w:val="22"/>
          <w:szCs w:val="22"/>
        </w:rPr>
        <w:t>Bolyard</w:t>
      </w:r>
      <w:proofErr w:type="spellEnd"/>
      <w:r>
        <w:rPr>
          <w:b/>
          <w:bCs/>
          <w:sz w:val="22"/>
          <w:szCs w:val="22"/>
        </w:rPr>
        <w:t>, J.,</w:t>
      </w:r>
      <w:r>
        <w:rPr>
          <w:sz w:val="22"/>
          <w:szCs w:val="22"/>
        </w:rPr>
        <w:t xml:space="preserve"> Valentine, K., &amp; Freeland, S. </w:t>
      </w:r>
      <w:r w:rsidRPr="00C7666B">
        <w:rPr>
          <w:color w:val="000000" w:themeColor="text1"/>
          <w:sz w:val="22"/>
          <w:szCs w:val="22"/>
          <w:shd w:val="clear" w:color="auto" w:fill="FFFFFF"/>
        </w:rPr>
        <w:t>Supporting Elementary Pre-Service Teachers to Critically Examine Access and Equity in Mathematics Instruction in Rural Appalachia</w:t>
      </w:r>
      <w:r>
        <w:rPr>
          <w:color w:val="000000" w:themeColor="text1"/>
          <w:sz w:val="22"/>
          <w:szCs w:val="22"/>
          <w:shd w:val="clear" w:color="auto" w:fill="FFFFFF"/>
        </w:rPr>
        <w:t>. Submitted June 2021.</w:t>
      </w:r>
    </w:p>
    <w:p w14:paraId="07459315" w14:textId="77777777" w:rsidR="00B549CA" w:rsidRPr="00E4322B" w:rsidRDefault="00B549CA" w:rsidP="0034024D">
      <w:pPr>
        <w:pStyle w:val="Default"/>
        <w:rPr>
          <w:bCs/>
          <w:sz w:val="22"/>
          <w:szCs w:val="22"/>
        </w:rPr>
      </w:pPr>
    </w:p>
    <w:p w14:paraId="4D170E8E" w14:textId="77777777" w:rsidR="006845CA" w:rsidRPr="00E4322B" w:rsidRDefault="006845CA" w:rsidP="006845CA">
      <w:pPr>
        <w:rPr>
          <w:b/>
          <w:sz w:val="22"/>
          <w:szCs w:val="22"/>
          <w:u w:val="single"/>
        </w:rPr>
      </w:pPr>
      <w:r w:rsidRPr="00E4322B">
        <w:rPr>
          <w:b/>
          <w:sz w:val="22"/>
          <w:szCs w:val="22"/>
          <w:u w:val="single"/>
        </w:rPr>
        <w:t>Book Chapters (Refereed and Invited)</w:t>
      </w:r>
    </w:p>
    <w:p w14:paraId="6537F28F" w14:textId="77777777" w:rsidR="006845CA" w:rsidRPr="00E4322B" w:rsidRDefault="006845CA" w:rsidP="006845CA">
      <w:pPr>
        <w:rPr>
          <w:b/>
          <w:sz w:val="22"/>
          <w:szCs w:val="22"/>
          <w:highlight w:val="yellow"/>
          <w:u w:val="single"/>
        </w:rPr>
      </w:pPr>
    </w:p>
    <w:p w14:paraId="59E71D3D" w14:textId="77777777" w:rsidR="007A2B3B" w:rsidRPr="00E4322B" w:rsidRDefault="007A2B3B" w:rsidP="00A87002">
      <w:pPr>
        <w:autoSpaceDE w:val="0"/>
        <w:autoSpaceDN w:val="0"/>
        <w:adjustRightInd w:val="0"/>
        <w:ind w:left="720" w:hanging="720"/>
        <w:rPr>
          <w:sz w:val="22"/>
          <w:szCs w:val="22"/>
        </w:rPr>
      </w:pPr>
      <w:r w:rsidRPr="00E4322B">
        <w:rPr>
          <w:sz w:val="22"/>
          <w:szCs w:val="22"/>
        </w:rPr>
        <w:t xml:space="preserve">Hayes, S. B. &amp; </w:t>
      </w:r>
      <w:proofErr w:type="spellStart"/>
      <w:r w:rsidRPr="00E4322B">
        <w:rPr>
          <w:b/>
          <w:sz w:val="22"/>
          <w:szCs w:val="22"/>
        </w:rPr>
        <w:t>Bolyard</w:t>
      </w:r>
      <w:proofErr w:type="spellEnd"/>
      <w:r w:rsidRPr="00E4322B">
        <w:rPr>
          <w:b/>
          <w:sz w:val="22"/>
          <w:szCs w:val="22"/>
        </w:rPr>
        <w:t xml:space="preserve">, J. </w:t>
      </w:r>
      <w:r w:rsidRPr="00E4322B">
        <w:rPr>
          <w:sz w:val="22"/>
          <w:szCs w:val="22"/>
        </w:rPr>
        <w:t>(</w:t>
      </w:r>
      <w:r w:rsidR="0014509C" w:rsidRPr="00E4322B">
        <w:rPr>
          <w:sz w:val="22"/>
          <w:szCs w:val="22"/>
        </w:rPr>
        <w:t>201</w:t>
      </w:r>
      <w:r w:rsidR="00D64BBA">
        <w:rPr>
          <w:sz w:val="22"/>
          <w:szCs w:val="22"/>
        </w:rPr>
        <w:t>8</w:t>
      </w:r>
      <w:r w:rsidRPr="00E4322B">
        <w:rPr>
          <w:sz w:val="22"/>
          <w:szCs w:val="22"/>
        </w:rPr>
        <w:t xml:space="preserve">). Creating spaces for becoming: Interrogating the voices that arise in clinical practice. In D. </w:t>
      </w:r>
      <w:proofErr w:type="spellStart"/>
      <w:r w:rsidRPr="00E4322B">
        <w:rPr>
          <w:sz w:val="22"/>
          <w:szCs w:val="22"/>
        </w:rPr>
        <w:t>Hoppey</w:t>
      </w:r>
      <w:proofErr w:type="spellEnd"/>
      <w:r w:rsidRPr="00E4322B">
        <w:rPr>
          <w:sz w:val="22"/>
          <w:szCs w:val="22"/>
        </w:rPr>
        <w:t xml:space="preserve"> and D. </w:t>
      </w:r>
      <w:proofErr w:type="spellStart"/>
      <w:r w:rsidRPr="00E4322B">
        <w:rPr>
          <w:sz w:val="22"/>
          <w:szCs w:val="22"/>
        </w:rPr>
        <w:t>Yendol-Hoppey</w:t>
      </w:r>
      <w:proofErr w:type="spellEnd"/>
      <w:r w:rsidRPr="00E4322B">
        <w:rPr>
          <w:sz w:val="22"/>
          <w:szCs w:val="22"/>
        </w:rPr>
        <w:t xml:space="preserve"> (Ed.), </w:t>
      </w:r>
      <w:r w:rsidRPr="00E4322B">
        <w:rPr>
          <w:i/>
          <w:iCs/>
          <w:sz w:val="22"/>
          <w:szCs w:val="22"/>
        </w:rPr>
        <w:t>Outcomes of Clinically Rich Teacher Education</w:t>
      </w:r>
      <w:r w:rsidRPr="00E4322B">
        <w:rPr>
          <w:sz w:val="22"/>
          <w:szCs w:val="22"/>
        </w:rPr>
        <w:t>. Information Age Publishing: Advances in Teacher Education Series.</w:t>
      </w:r>
    </w:p>
    <w:p w14:paraId="6DFB9E20" w14:textId="77777777" w:rsidR="007A2B3B" w:rsidRPr="00E4322B" w:rsidRDefault="007A2B3B" w:rsidP="00A87002">
      <w:pPr>
        <w:autoSpaceDE w:val="0"/>
        <w:autoSpaceDN w:val="0"/>
        <w:adjustRightInd w:val="0"/>
        <w:ind w:left="720" w:hanging="720"/>
        <w:rPr>
          <w:sz w:val="22"/>
          <w:szCs w:val="22"/>
        </w:rPr>
      </w:pPr>
    </w:p>
    <w:p w14:paraId="565B5626" w14:textId="77777777" w:rsidR="00C2470A" w:rsidRPr="00E4322B" w:rsidRDefault="00C2470A" w:rsidP="00A87002">
      <w:pPr>
        <w:autoSpaceDE w:val="0"/>
        <w:autoSpaceDN w:val="0"/>
        <w:adjustRightInd w:val="0"/>
        <w:ind w:left="720" w:hanging="720"/>
        <w:rPr>
          <w:sz w:val="22"/>
          <w:szCs w:val="22"/>
        </w:rPr>
      </w:pPr>
      <w:r w:rsidRPr="00E4322B">
        <w:rPr>
          <w:sz w:val="22"/>
          <w:szCs w:val="22"/>
        </w:rPr>
        <w:t xml:space="preserve">Moyer-Packenham, P. S., &amp; </w:t>
      </w:r>
      <w:proofErr w:type="spellStart"/>
      <w:r w:rsidRPr="00E4322B">
        <w:rPr>
          <w:b/>
          <w:sz w:val="22"/>
          <w:szCs w:val="22"/>
        </w:rPr>
        <w:t>Bolyard</w:t>
      </w:r>
      <w:proofErr w:type="spellEnd"/>
      <w:r w:rsidRPr="00E4322B">
        <w:rPr>
          <w:b/>
          <w:sz w:val="22"/>
          <w:szCs w:val="22"/>
        </w:rPr>
        <w:t>, J.</w:t>
      </w:r>
      <w:r w:rsidRPr="00E4322B">
        <w:rPr>
          <w:sz w:val="22"/>
          <w:szCs w:val="22"/>
        </w:rPr>
        <w:t xml:space="preserve"> (2016). Revisiting the definition of a virtual manipulative. In P. S. </w:t>
      </w:r>
      <w:proofErr w:type="spellStart"/>
      <w:r w:rsidRPr="00E4322B">
        <w:rPr>
          <w:sz w:val="22"/>
          <w:szCs w:val="22"/>
        </w:rPr>
        <w:t>Mopyer</w:t>
      </w:r>
      <w:proofErr w:type="spellEnd"/>
      <w:r w:rsidRPr="00E4322B">
        <w:rPr>
          <w:sz w:val="22"/>
          <w:szCs w:val="22"/>
        </w:rPr>
        <w:t xml:space="preserve">-Packenham (Ed.) </w:t>
      </w:r>
      <w:r w:rsidRPr="00E4322B">
        <w:rPr>
          <w:i/>
          <w:sz w:val="22"/>
          <w:szCs w:val="22"/>
        </w:rPr>
        <w:t>International Perspectives on Teaching and Learning Mathematics with Virtual Manipulatives.</w:t>
      </w:r>
      <w:r w:rsidRPr="00E4322B">
        <w:rPr>
          <w:sz w:val="22"/>
          <w:szCs w:val="22"/>
        </w:rPr>
        <w:t xml:space="preserve"> Springer.</w:t>
      </w:r>
    </w:p>
    <w:p w14:paraId="70DF9E56" w14:textId="77777777" w:rsidR="00C2470A" w:rsidRPr="00E4322B" w:rsidRDefault="00C2470A" w:rsidP="00A87002">
      <w:pPr>
        <w:autoSpaceDE w:val="0"/>
        <w:autoSpaceDN w:val="0"/>
        <w:adjustRightInd w:val="0"/>
        <w:ind w:left="720" w:hanging="720"/>
        <w:rPr>
          <w:sz w:val="22"/>
          <w:szCs w:val="22"/>
        </w:rPr>
      </w:pPr>
    </w:p>
    <w:p w14:paraId="109C7F47" w14:textId="77777777" w:rsidR="00B6435E" w:rsidRPr="00E4322B" w:rsidRDefault="00472BC3" w:rsidP="00A87002">
      <w:pPr>
        <w:autoSpaceDE w:val="0"/>
        <w:autoSpaceDN w:val="0"/>
        <w:adjustRightInd w:val="0"/>
        <w:ind w:left="720" w:hanging="720"/>
        <w:rPr>
          <w:sz w:val="22"/>
          <w:szCs w:val="22"/>
        </w:rPr>
      </w:pPr>
      <w:proofErr w:type="spellStart"/>
      <w:r w:rsidRPr="00E4322B">
        <w:rPr>
          <w:sz w:val="22"/>
          <w:szCs w:val="22"/>
        </w:rPr>
        <w:t>Hoppey</w:t>
      </w:r>
      <w:proofErr w:type="spellEnd"/>
      <w:r w:rsidRPr="00E4322B">
        <w:rPr>
          <w:sz w:val="22"/>
          <w:szCs w:val="22"/>
        </w:rPr>
        <w:t>, D</w:t>
      </w:r>
      <w:r w:rsidR="003801B8" w:rsidRPr="00E4322B">
        <w:rPr>
          <w:sz w:val="22"/>
          <w:szCs w:val="22"/>
        </w:rPr>
        <w:t>.</w:t>
      </w:r>
      <w:r w:rsidRPr="00E4322B">
        <w:rPr>
          <w:sz w:val="22"/>
          <w:szCs w:val="22"/>
        </w:rPr>
        <w:t xml:space="preserve">, </w:t>
      </w:r>
      <w:proofErr w:type="spellStart"/>
      <w:r w:rsidRPr="00E4322B">
        <w:rPr>
          <w:sz w:val="22"/>
          <w:szCs w:val="22"/>
        </w:rPr>
        <w:t>Morewood</w:t>
      </w:r>
      <w:proofErr w:type="spellEnd"/>
      <w:r w:rsidRPr="00E4322B">
        <w:rPr>
          <w:sz w:val="22"/>
          <w:szCs w:val="22"/>
        </w:rPr>
        <w:t>, A</w:t>
      </w:r>
      <w:r w:rsidR="003801B8" w:rsidRPr="00E4322B">
        <w:rPr>
          <w:sz w:val="22"/>
          <w:szCs w:val="22"/>
        </w:rPr>
        <w:t>.</w:t>
      </w:r>
      <w:r w:rsidR="00B6435E" w:rsidRPr="00E4322B">
        <w:rPr>
          <w:sz w:val="22"/>
          <w:szCs w:val="22"/>
        </w:rPr>
        <w:t xml:space="preserve">, &amp; </w:t>
      </w:r>
      <w:proofErr w:type="spellStart"/>
      <w:r w:rsidR="00B6435E" w:rsidRPr="00E4322B">
        <w:rPr>
          <w:b/>
          <w:sz w:val="22"/>
          <w:szCs w:val="22"/>
        </w:rPr>
        <w:t>Bolyard</w:t>
      </w:r>
      <w:proofErr w:type="spellEnd"/>
      <w:r w:rsidR="00B6435E" w:rsidRPr="00E4322B">
        <w:rPr>
          <w:b/>
          <w:sz w:val="22"/>
          <w:szCs w:val="22"/>
        </w:rPr>
        <w:t>, J.</w:t>
      </w:r>
      <w:r w:rsidR="00B6435E" w:rsidRPr="00E4322B">
        <w:rPr>
          <w:sz w:val="22"/>
          <w:szCs w:val="22"/>
        </w:rPr>
        <w:t xml:space="preserve"> (</w:t>
      </w:r>
      <w:r w:rsidR="00C17414" w:rsidRPr="00E4322B">
        <w:rPr>
          <w:sz w:val="22"/>
          <w:szCs w:val="22"/>
        </w:rPr>
        <w:t>2010</w:t>
      </w:r>
      <w:r w:rsidR="00B6435E" w:rsidRPr="00E4322B">
        <w:rPr>
          <w:sz w:val="22"/>
          <w:szCs w:val="22"/>
        </w:rPr>
        <w:t>) Response to intervention: A framework for action</w:t>
      </w:r>
      <w:r w:rsidR="00177787" w:rsidRPr="00E4322B">
        <w:rPr>
          <w:sz w:val="22"/>
          <w:szCs w:val="22"/>
        </w:rPr>
        <w:t xml:space="preserve"> research</w:t>
      </w:r>
      <w:r w:rsidR="00B6435E" w:rsidRPr="00E4322B">
        <w:rPr>
          <w:sz w:val="22"/>
          <w:szCs w:val="22"/>
        </w:rPr>
        <w:t xml:space="preserve">. In R. Pelton (Ed.) </w:t>
      </w:r>
      <w:r w:rsidR="00B6435E" w:rsidRPr="00E4322B">
        <w:rPr>
          <w:i/>
          <w:sz w:val="22"/>
          <w:szCs w:val="22"/>
        </w:rPr>
        <w:t xml:space="preserve">Research in </w:t>
      </w:r>
      <w:r w:rsidR="002167B3" w:rsidRPr="00E4322B">
        <w:rPr>
          <w:i/>
          <w:sz w:val="22"/>
          <w:szCs w:val="22"/>
        </w:rPr>
        <w:t>b</w:t>
      </w:r>
      <w:r w:rsidR="00B6435E" w:rsidRPr="00E4322B">
        <w:rPr>
          <w:i/>
          <w:sz w:val="22"/>
          <w:szCs w:val="22"/>
        </w:rPr>
        <w:t xml:space="preserve">est </w:t>
      </w:r>
      <w:r w:rsidR="002167B3" w:rsidRPr="00E4322B">
        <w:rPr>
          <w:i/>
          <w:sz w:val="22"/>
          <w:szCs w:val="22"/>
        </w:rPr>
        <w:t>p</w:t>
      </w:r>
      <w:r w:rsidR="00B6435E" w:rsidRPr="00E4322B">
        <w:rPr>
          <w:i/>
          <w:sz w:val="22"/>
          <w:szCs w:val="22"/>
        </w:rPr>
        <w:t xml:space="preserve">ractices in </w:t>
      </w:r>
      <w:r w:rsidR="002167B3" w:rsidRPr="00E4322B">
        <w:rPr>
          <w:i/>
          <w:sz w:val="22"/>
          <w:szCs w:val="22"/>
        </w:rPr>
        <w:t>a</w:t>
      </w:r>
      <w:r w:rsidR="00B6435E" w:rsidRPr="00E4322B">
        <w:rPr>
          <w:i/>
          <w:sz w:val="22"/>
          <w:szCs w:val="22"/>
        </w:rPr>
        <w:t xml:space="preserve">ction </w:t>
      </w:r>
      <w:r w:rsidR="002167B3" w:rsidRPr="00E4322B">
        <w:rPr>
          <w:i/>
          <w:sz w:val="22"/>
          <w:szCs w:val="22"/>
        </w:rPr>
        <w:t>r</w:t>
      </w:r>
      <w:r w:rsidR="00B6435E" w:rsidRPr="00E4322B">
        <w:rPr>
          <w:i/>
          <w:sz w:val="22"/>
          <w:szCs w:val="22"/>
        </w:rPr>
        <w:t xml:space="preserve">esearch </w:t>
      </w:r>
      <w:r w:rsidR="002167B3" w:rsidRPr="00E4322B">
        <w:rPr>
          <w:i/>
          <w:sz w:val="22"/>
          <w:szCs w:val="22"/>
        </w:rPr>
        <w:t>f</w:t>
      </w:r>
      <w:r w:rsidR="00B6435E" w:rsidRPr="00E4322B">
        <w:rPr>
          <w:i/>
          <w:sz w:val="22"/>
          <w:szCs w:val="22"/>
        </w:rPr>
        <w:t xml:space="preserve">or </w:t>
      </w:r>
      <w:r w:rsidR="002167B3" w:rsidRPr="00E4322B">
        <w:rPr>
          <w:i/>
          <w:sz w:val="22"/>
          <w:szCs w:val="22"/>
        </w:rPr>
        <w:t>t</w:t>
      </w:r>
      <w:r w:rsidR="00B6435E" w:rsidRPr="00E4322B">
        <w:rPr>
          <w:i/>
          <w:sz w:val="22"/>
          <w:szCs w:val="22"/>
        </w:rPr>
        <w:t xml:space="preserve">eacher </w:t>
      </w:r>
      <w:r w:rsidR="002167B3" w:rsidRPr="00E4322B">
        <w:rPr>
          <w:i/>
          <w:sz w:val="22"/>
          <w:szCs w:val="22"/>
        </w:rPr>
        <w:t>c</w:t>
      </w:r>
      <w:r w:rsidR="00B6435E" w:rsidRPr="00E4322B">
        <w:rPr>
          <w:i/>
          <w:sz w:val="22"/>
          <w:szCs w:val="22"/>
        </w:rPr>
        <w:t>andidates</w:t>
      </w:r>
      <w:r w:rsidR="00B6435E" w:rsidRPr="00E4322B">
        <w:rPr>
          <w:sz w:val="22"/>
          <w:szCs w:val="22"/>
        </w:rPr>
        <w:t xml:space="preserve">. </w:t>
      </w:r>
      <w:r w:rsidR="002167B3" w:rsidRPr="00E4322B">
        <w:rPr>
          <w:sz w:val="22"/>
          <w:szCs w:val="22"/>
        </w:rPr>
        <w:t xml:space="preserve">Lanham, MD: </w:t>
      </w:r>
      <w:r w:rsidR="00B6435E" w:rsidRPr="00E4322B">
        <w:rPr>
          <w:sz w:val="22"/>
          <w:szCs w:val="22"/>
        </w:rPr>
        <w:t xml:space="preserve">Rowman </w:t>
      </w:r>
      <w:r w:rsidR="002167B3" w:rsidRPr="00E4322B">
        <w:rPr>
          <w:sz w:val="22"/>
          <w:szCs w:val="22"/>
        </w:rPr>
        <w:t>&amp; Littlefield.</w:t>
      </w:r>
    </w:p>
    <w:p w14:paraId="44E871BC" w14:textId="77777777" w:rsidR="002167B3" w:rsidRPr="00E4322B" w:rsidRDefault="002167B3" w:rsidP="00A87002">
      <w:pPr>
        <w:autoSpaceDE w:val="0"/>
        <w:autoSpaceDN w:val="0"/>
        <w:adjustRightInd w:val="0"/>
        <w:ind w:left="720" w:hanging="720"/>
        <w:rPr>
          <w:sz w:val="22"/>
          <w:szCs w:val="22"/>
        </w:rPr>
      </w:pPr>
    </w:p>
    <w:p w14:paraId="3402BC1F" w14:textId="77777777" w:rsidR="006845CA" w:rsidRPr="00E4322B" w:rsidRDefault="007943D7" w:rsidP="00A87002">
      <w:pPr>
        <w:ind w:left="720" w:hanging="720"/>
        <w:rPr>
          <w:b/>
          <w:sz w:val="22"/>
          <w:szCs w:val="22"/>
        </w:rPr>
      </w:pPr>
      <w:proofErr w:type="spellStart"/>
      <w:r w:rsidRPr="00E4322B">
        <w:rPr>
          <w:b/>
          <w:color w:val="000000"/>
          <w:sz w:val="22"/>
          <w:szCs w:val="22"/>
        </w:rPr>
        <w:t>Bolyard</w:t>
      </w:r>
      <w:proofErr w:type="spellEnd"/>
      <w:r w:rsidRPr="00E4322B">
        <w:rPr>
          <w:b/>
          <w:color w:val="000000"/>
          <w:sz w:val="22"/>
          <w:szCs w:val="22"/>
        </w:rPr>
        <w:t xml:space="preserve">, J. </w:t>
      </w:r>
      <w:r w:rsidR="006845CA" w:rsidRPr="00E4322B">
        <w:rPr>
          <w:color w:val="000000"/>
          <w:sz w:val="22"/>
          <w:szCs w:val="22"/>
        </w:rPr>
        <w:t xml:space="preserve"> </w:t>
      </w:r>
      <w:r w:rsidR="001871C5" w:rsidRPr="00E4322B">
        <w:rPr>
          <w:color w:val="000000"/>
          <w:sz w:val="22"/>
          <w:szCs w:val="22"/>
        </w:rPr>
        <w:t xml:space="preserve">(2010). </w:t>
      </w:r>
      <w:r w:rsidR="006845CA" w:rsidRPr="00E4322B">
        <w:rPr>
          <w:sz w:val="22"/>
          <w:szCs w:val="22"/>
        </w:rPr>
        <w:t>Selecting virtual manipulatives for classroom use</w:t>
      </w:r>
      <w:r w:rsidR="002619EF" w:rsidRPr="00E4322B">
        <w:rPr>
          <w:sz w:val="22"/>
          <w:szCs w:val="22"/>
        </w:rPr>
        <w:t xml:space="preserve">. </w:t>
      </w:r>
      <w:r w:rsidR="001871C5" w:rsidRPr="00E4322B">
        <w:rPr>
          <w:sz w:val="22"/>
          <w:szCs w:val="22"/>
        </w:rPr>
        <w:t>I</w:t>
      </w:r>
      <w:r w:rsidR="006845CA" w:rsidRPr="00E4322B">
        <w:rPr>
          <w:sz w:val="22"/>
          <w:szCs w:val="22"/>
        </w:rPr>
        <w:t xml:space="preserve">n Patricia S. Moyer-Packenham (Ed.), </w:t>
      </w:r>
      <w:r w:rsidR="006845CA" w:rsidRPr="00E4322B">
        <w:rPr>
          <w:i/>
          <w:sz w:val="22"/>
          <w:szCs w:val="22"/>
        </w:rPr>
        <w:t xml:space="preserve">Investigating K-8 </w:t>
      </w:r>
      <w:r w:rsidR="001871C5" w:rsidRPr="00E4322B">
        <w:rPr>
          <w:i/>
          <w:sz w:val="22"/>
          <w:szCs w:val="22"/>
        </w:rPr>
        <w:t>m</w:t>
      </w:r>
      <w:r w:rsidR="006845CA" w:rsidRPr="00E4322B">
        <w:rPr>
          <w:i/>
          <w:sz w:val="22"/>
          <w:szCs w:val="22"/>
        </w:rPr>
        <w:t xml:space="preserve">athematics with </w:t>
      </w:r>
      <w:r w:rsidR="001871C5" w:rsidRPr="00E4322B">
        <w:rPr>
          <w:i/>
          <w:sz w:val="22"/>
          <w:szCs w:val="22"/>
        </w:rPr>
        <w:t>v</w:t>
      </w:r>
      <w:r w:rsidR="006845CA" w:rsidRPr="00E4322B">
        <w:rPr>
          <w:i/>
          <w:sz w:val="22"/>
          <w:szCs w:val="22"/>
        </w:rPr>
        <w:t xml:space="preserve">irtual </w:t>
      </w:r>
      <w:r w:rsidR="001871C5" w:rsidRPr="00E4322B">
        <w:rPr>
          <w:i/>
          <w:sz w:val="22"/>
          <w:szCs w:val="22"/>
        </w:rPr>
        <w:t>m</w:t>
      </w:r>
      <w:r w:rsidR="006845CA" w:rsidRPr="00E4322B">
        <w:rPr>
          <w:i/>
          <w:sz w:val="22"/>
          <w:szCs w:val="22"/>
        </w:rPr>
        <w:t>anipulatives</w:t>
      </w:r>
      <w:r w:rsidR="001871C5" w:rsidRPr="00E4322B">
        <w:rPr>
          <w:i/>
          <w:sz w:val="22"/>
          <w:szCs w:val="22"/>
        </w:rPr>
        <w:t>, grades K-8</w:t>
      </w:r>
      <w:r w:rsidR="00334CA8" w:rsidRPr="00E4322B">
        <w:rPr>
          <w:sz w:val="22"/>
          <w:szCs w:val="22"/>
        </w:rPr>
        <w:t xml:space="preserve"> (</w:t>
      </w:r>
      <w:r w:rsidR="001871C5" w:rsidRPr="00E4322B">
        <w:rPr>
          <w:sz w:val="22"/>
          <w:szCs w:val="22"/>
        </w:rPr>
        <w:t>pp. 12-29</w:t>
      </w:r>
      <w:r w:rsidR="00334CA8" w:rsidRPr="00E4322B">
        <w:rPr>
          <w:sz w:val="22"/>
          <w:szCs w:val="22"/>
        </w:rPr>
        <w:t>)</w:t>
      </w:r>
      <w:r w:rsidR="006845CA" w:rsidRPr="00E4322B">
        <w:rPr>
          <w:i/>
          <w:sz w:val="22"/>
          <w:szCs w:val="22"/>
        </w:rPr>
        <w:t>.</w:t>
      </w:r>
      <w:r w:rsidR="00334CA8" w:rsidRPr="00E4322B">
        <w:rPr>
          <w:i/>
          <w:sz w:val="22"/>
          <w:szCs w:val="22"/>
        </w:rPr>
        <w:t xml:space="preserve"> </w:t>
      </w:r>
      <w:r w:rsidR="00334CA8" w:rsidRPr="00E4322B">
        <w:rPr>
          <w:sz w:val="22"/>
          <w:szCs w:val="22"/>
        </w:rPr>
        <w:t xml:space="preserve">Rowley, MA: </w:t>
      </w:r>
      <w:proofErr w:type="spellStart"/>
      <w:r w:rsidR="00334CA8" w:rsidRPr="00E4322B">
        <w:rPr>
          <w:sz w:val="22"/>
          <w:szCs w:val="22"/>
        </w:rPr>
        <w:t>Didax</w:t>
      </w:r>
      <w:proofErr w:type="spellEnd"/>
      <w:r w:rsidR="00334CA8" w:rsidRPr="00E4322B">
        <w:rPr>
          <w:sz w:val="22"/>
          <w:szCs w:val="22"/>
        </w:rPr>
        <w:t>.</w:t>
      </w:r>
    </w:p>
    <w:p w14:paraId="144A5D23" w14:textId="77777777" w:rsidR="006845CA" w:rsidRPr="00E4322B" w:rsidRDefault="006845CA" w:rsidP="00A87002">
      <w:pPr>
        <w:ind w:left="720" w:hanging="720"/>
        <w:rPr>
          <w:sz w:val="22"/>
          <w:szCs w:val="22"/>
        </w:rPr>
      </w:pPr>
    </w:p>
    <w:p w14:paraId="31082C00" w14:textId="77777777" w:rsidR="00301F2F" w:rsidRPr="00E4322B" w:rsidRDefault="006845CA" w:rsidP="00A87002">
      <w:pPr>
        <w:ind w:left="720" w:hanging="720"/>
        <w:rPr>
          <w:b/>
          <w:sz w:val="22"/>
          <w:szCs w:val="22"/>
        </w:rPr>
      </w:pPr>
      <w:r w:rsidRPr="00E4322B">
        <w:rPr>
          <w:color w:val="000000"/>
          <w:sz w:val="22"/>
          <w:szCs w:val="22"/>
        </w:rPr>
        <w:t>Moyer-Packenham, P</w:t>
      </w:r>
      <w:r w:rsidR="003801B8" w:rsidRPr="00E4322B">
        <w:rPr>
          <w:color w:val="000000"/>
          <w:sz w:val="22"/>
          <w:szCs w:val="22"/>
        </w:rPr>
        <w:t>.</w:t>
      </w:r>
      <w:r w:rsidRPr="00E4322B">
        <w:rPr>
          <w:color w:val="000000"/>
          <w:sz w:val="22"/>
          <w:szCs w:val="22"/>
        </w:rPr>
        <w:t xml:space="preserve"> S., </w:t>
      </w:r>
      <w:proofErr w:type="spellStart"/>
      <w:r w:rsidR="007943D7" w:rsidRPr="00E4322B">
        <w:rPr>
          <w:b/>
          <w:color w:val="000000"/>
          <w:sz w:val="22"/>
          <w:szCs w:val="22"/>
        </w:rPr>
        <w:t>Bolyard</w:t>
      </w:r>
      <w:proofErr w:type="spellEnd"/>
      <w:r w:rsidR="007943D7" w:rsidRPr="00E4322B">
        <w:rPr>
          <w:b/>
          <w:color w:val="000000"/>
          <w:sz w:val="22"/>
          <w:szCs w:val="22"/>
        </w:rPr>
        <w:t>, J.</w:t>
      </w:r>
      <w:r w:rsidRPr="00E4322B">
        <w:rPr>
          <w:color w:val="000000"/>
          <w:sz w:val="22"/>
          <w:szCs w:val="22"/>
        </w:rPr>
        <w:t>, Suh, J</w:t>
      </w:r>
      <w:r w:rsidR="003801B8" w:rsidRPr="00E4322B">
        <w:rPr>
          <w:color w:val="000000"/>
          <w:sz w:val="22"/>
          <w:szCs w:val="22"/>
        </w:rPr>
        <w:t>.</w:t>
      </w:r>
      <w:r w:rsidRPr="00E4322B">
        <w:rPr>
          <w:color w:val="000000"/>
          <w:sz w:val="22"/>
          <w:szCs w:val="22"/>
        </w:rPr>
        <w:t xml:space="preserve"> M. </w:t>
      </w:r>
      <w:r w:rsidR="00301F2F" w:rsidRPr="00E4322B">
        <w:rPr>
          <w:color w:val="000000"/>
          <w:sz w:val="22"/>
          <w:szCs w:val="22"/>
        </w:rPr>
        <w:t xml:space="preserve">(2010). </w:t>
      </w:r>
      <w:r w:rsidR="00301F2F" w:rsidRPr="00E4322B">
        <w:rPr>
          <w:sz w:val="22"/>
          <w:szCs w:val="22"/>
        </w:rPr>
        <w:t>Virtual manipulatives in classroom research</w:t>
      </w:r>
      <w:r w:rsidR="002619EF" w:rsidRPr="00E4322B">
        <w:rPr>
          <w:sz w:val="22"/>
          <w:szCs w:val="22"/>
        </w:rPr>
        <w:t xml:space="preserve">. </w:t>
      </w:r>
      <w:r w:rsidR="00301F2F" w:rsidRPr="00E4322B">
        <w:rPr>
          <w:sz w:val="22"/>
          <w:szCs w:val="22"/>
        </w:rPr>
        <w:t xml:space="preserve">In Patricia S. Moyer-Packenham (Ed.), </w:t>
      </w:r>
      <w:r w:rsidR="00301F2F" w:rsidRPr="00E4322B">
        <w:rPr>
          <w:i/>
          <w:sz w:val="22"/>
          <w:szCs w:val="22"/>
        </w:rPr>
        <w:t>Investigating K-8 mathematics with virtual manipulatives, grades K-8</w:t>
      </w:r>
      <w:r w:rsidR="00334CA8" w:rsidRPr="00E4322B">
        <w:rPr>
          <w:sz w:val="22"/>
          <w:szCs w:val="22"/>
        </w:rPr>
        <w:t xml:space="preserve"> (</w:t>
      </w:r>
      <w:r w:rsidR="00301F2F" w:rsidRPr="00E4322B">
        <w:rPr>
          <w:sz w:val="22"/>
          <w:szCs w:val="22"/>
        </w:rPr>
        <w:t>pp. 36-44</w:t>
      </w:r>
      <w:r w:rsidR="00334CA8" w:rsidRPr="00E4322B">
        <w:rPr>
          <w:sz w:val="22"/>
          <w:szCs w:val="22"/>
        </w:rPr>
        <w:t>)</w:t>
      </w:r>
      <w:r w:rsidR="00301F2F" w:rsidRPr="00E4322B">
        <w:rPr>
          <w:i/>
          <w:sz w:val="22"/>
          <w:szCs w:val="22"/>
        </w:rPr>
        <w:t>.</w:t>
      </w:r>
      <w:r w:rsidR="0094317E">
        <w:rPr>
          <w:i/>
          <w:sz w:val="22"/>
          <w:szCs w:val="22"/>
        </w:rPr>
        <w:t xml:space="preserve"> </w:t>
      </w:r>
      <w:r w:rsidR="00334CA8" w:rsidRPr="00E4322B">
        <w:rPr>
          <w:sz w:val="22"/>
          <w:szCs w:val="22"/>
        </w:rPr>
        <w:t xml:space="preserve">Rowley, MA: </w:t>
      </w:r>
      <w:proofErr w:type="spellStart"/>
      <w:r w:rsidR="00334CA8" w:rsidRPr="00E4322B">
        <w:rPr>
          <w:sz w:val="22"/>
          <w:szCs w:val="22"/>
        </w:rPr>
        <w:t>Didax</w:t>
      </w:r>
      <w:proofErr w:type="spellEnd"/>
      <w:r w:rsidR="00334CA8" w:rsidRPr="00E4322B">
        <w:rPr>
          <w:sz w:val="22"/>
          <w:szCs w:val="22"/>
        </w:rPr>
        <w:t>.</w:t>
      </w:r>
    </w:p>
    <w:p w14:paraId="738610EB" w14:textId="77777777" w:rsidR="006845CA" w:rsidRPr="00E4322B" w:rsidRDefault="006845CA" w:rsidP="00E25554">
      <w:pPr>
        <w:rPr>
          <w:sz w:val="22"/>
          <w:szCs w:val="22"/>
        </w:rPr>
      </w:pPr>
    </w:p>
    <w:p w14:paraId="584048BD" w14:textId="23153404" w:rsidR="00007764" w:rsidRDefault="00007764" w:rsidP="00E25554">
      <w:pPr>
        <w:pStyle w:val="Heading4"/>
        <w:rPr>
          <w:sz w:val="22"/>
          <w:szCs w:val="22"/>
          <w:u w:val="single"/>
        </w:rPr>
      </w:pPr>
      <w:r>
        <w:rPr>
          <w:sz w:val="22"/>
          <w:szCs w:val="22"/>
          <w:u w:val="single"/>
        </w:rPr>
        <w:t>Book Contract (accepted)</w:t>
      </w:r>
    </w:p>
    <w:p w14:paraId="3E29BB7C" w14:textId="76B54817" w:rsidR="00312087" w:rsidRPr="00312087" w:rsidRDefault="00312087" w:rsidP="00312087">
      <w:r w:rsidRPr="00312087">
        <w:rPr>
          <w:i/>
          <w:iCs/>
          <w:color w:val="000000"/>
          <w:sz w:val="22"/>
          <w:szCs w:val="22"/>
          <w:shd w:val="clear" w:color="auto" w:fill="FFFFFF"/>
        </w:rPr>
        <w:t>Design thinking in the middle grades: Transforming mathematics and science learning</w:t>
      </w:r>
      <w:r w:rsidRPr="00312087">
        <w:rPr>
          <w:color w:val="000000"/>
          <w:sz w:val="22"/>
          <w:szCs w:val="22"/>
          <w:shd w:val="clear" w:color="auto" w:fill="FFFFFF"/>
        </w:rPr>
        <w:t xml:space="preserve">. R. Curtis, D. </w:t>
      </w:r>
      <w:proofErr w:type="spellStart"/>
      <w:r w:rsidRPr="00312087">
        <w:rPr>
          <w:color w:val="000000"/>
          <w:sz w:val="22"/>
          <w:szCs w:val="22"/>
          <w:shd w:val="clear" w:color="auto" w:fill="FFFFFF"/>
        </w:rPr>
        <w:t>Carrins</w:t>
      </w:r>
      <w:proofErr w:type="spellEnd"/>
      <w:r w:rsidRPr="00312087">
        <w:rPr>
          <w:color w:val="000000"/>
          <w:sz w:val="22"/>
          <w:szCs w:val="22"/>
          <w:shd w:val="clear" w:color="auto" w:fill="FFFFFF"/>
        </w:rPr>
        <w:t xml:space="preserve">, &amp; J. </w:t>
      </w:r>
      <w:proofErr w:type="spellStart"/>
      <w:r w:rsidRPr="00312087">
        <w:rPr>
          <w:color w:val="000000"/>
          <w:sz w:val="22"/>
          <w:szCs w:val="22"/>
          <w:shd w:val="clear" w:color="auto" w:fill="FFFFFF"/>
        </w:rPr>
        <w:t>Bolyard</w:t>
      </w:r>
      <w:proofErr w:type="spellEnd"/>
      <w:r w:rsidRPr="00312087">
        <w:rPr>
          <w:color w:val="000000"/>
          <w:sz w:val="22"/>
          <w:szCs w:val="22"/>
          <w:shd w:val="clear" w:color="auto" w:fill="FFFFFF"/>
        </w:rPr>
        <w:t xml:space="preserve">. Teachers College Press. </w:t>
      </w:r>
    </w:p>
    <w:p w14:paraId="7F79405C" w14:textId="77777777" w:rsidR="00007764" w:rsidRPr="00007764" w:rsidRDefault="00007764" w:rsidP="00007764"/>
    <w:p w14:paraId="77AE50EB" w14:textId="78E3DA72" w:rsidR="00E25554" w:rsidRPr="00E4322B" w:rsidRDefault="00E25554" w:rsidP="00E25554">
      <w:pPr>
        <w:pStyle w:val="Heading4"/>
        <w:rPr>
          <w:sz w:val="22"/>
          <w:szCs w:val="22"/>
          <w:u w:val="single"/>
        </w:rPr>
      </w:pPr>
      <w:r w:rsidRPr="00E4322B">
        <w:rPr>
          <w:sz w:val="22"/>
          <w:szCs w:val="22"/>
          <w:u w:val="single"/>
        </w:rPr>
        <w:t>Grants</w:t>
      </w:r>
      <w:r w:rsidR="007B7188" w:rsidRPr="00E4322B">
        <w:rPr>
          <w:sz w:val="22"/>
          <w:szCs w:val="22"/>
          <w:u w:val="single"/>
        </w:rPr>
        <w:t xml:space="preserve"> </w:t>
      </w:r>
      <w:r w:rsidR="00C17414" w:rsidRPr="00E4322B">
        <w:rPr>
          <w:sz w:val="22"/>
          <w:szCs w:val="22"/>
          <w:u w:val="single"/>
        </w:rPr>
        <w:t xml:space="preserve">and Contracts </w:t>
      </w:r>
      <w:r w:rsidR="007B7188" w:rsidRPr="00E4322B">
        <w:rPr>
          <w:sz w:val="22"/>
          <w:szCs w:val="22"/>
          <w:u w:val="single"/>
        </w:rPr>
        <w:t>Funded</w:t>
      </w:r>
      <w:r w:rsidRPr="00E4322B">
        <w:rPr>
          <w:sz w:val="22"/>
          <w:szCs w:val="22"/>
          <w:u w:val="single"/>
        </w:rPr>
        <w:t xml:space="preserve"> </w:t>
      </w:r>
    </w:p>
    <w:p w14:paraId="637805D2" w14:textId="77777777" w:rsidR="00E25554" w:rsidRPr="00E4322B" w:rsidRDefault="00E25554" w:rsidP="00E25554">
      <w:pPr>
        <w:rPr>
          <w:b/>
          <w:sz w:val="22"/>
          <w:szCs w:val="22"/>
        </w:rPr>
      </w:pPr>
    </w:p>
    <w:p w14:paraId="70DBBD63" w14:textId="0596F924" w:rsidR="00D149DD" w:rsidRDefault="00D149DD" w:rsidP="009B7132">
      <w:pPr>
        <w:rPr>
          <w:sz w:val="22"/>
          <w:szCs w:val="22"/>
        </w:rPr>
      </w:pPr>
      <w:r>
        <w:rPr>
          <w:sz w:val="22"/>
          <w:szCs w:val="22"/>
          <w:u w:val="single"/>
        </w:rPr>
        <w:t>Key personnel</w:t>
      </w:r>
      <w:r>
        <w:rPr>
          <w:sz w:val="22"/>
          <w:szCs w:val="22"/>
        </w:rPr>
        <w:t xml:space="preserve"> ($2,998,571). </w:t>
      </w:r>
      <w:r>
        <w:rPr>
          <w:i/>
          <w:iCs/>
          <w:sz w:val="22"/>
          <w:szCs w:val="22"/>
        </w:rPr>
        <w:t xml:space="preserve">Mountaineer Mathematics Master Teachers (M3T): Supporting Teacher Leadership and Networked Improvement of Mathematics Education in West Virginia. </w:t>
      </w:r>
      <w:r>
        <w:rPr>
          <w:sz w:val="22"/>
          <w:szCs w:val="22"/>
        </w:rPr>
        <w:t>National Science Foundation-Education and Human Resources.  PIs- Matthew P. Campbell, Joanna Burt-</w:t>
      </w:r>
      <w:proofErr w:type="spellStart"/>
      <w:r>
        <w:rPr>
          <w:sz w:val="22"/>
          <w:szCs w:val="22"/>
        </w:rPr>
        <w:t>Kinderman</w:t>
      </w:r>
      <w:proofErr w:type="spellEnd"/>
      <w:r>
        <w:rPr>
          <w:sz w:val="22"/>
          <w:szCs w:val="22"/>
        </w:rPr>
        <w:t>.</w:t>
      </w:r>
    </w:p>
    <w:p w14:paraId="06ABC11E" w14:textId="77777777" w:rsidR="00D149DD" w:rsidRPr="00D149DD" w:rsidRDefault="00D149DD" w:rsidP="009B7132">
      <w:pPr>
        <w:rPr>
          <w:sz w:val="22"/>
          <w:szCs w:val="22"/>
        </w:rPr>
      </w:pPr>
    </w:p>
    <w:p w14:paraId="39B48BAD" w14:textId="3A1FCBD7" w:rsidR="00AC4854" w:rsidRPr="00E4322B" w:rsidRDefault="00AC4854" w:rsidP="009B7132">
      <w:pPr>
        <w:rPr>
          <w:sz w:val="22"/>
          <w:szCs w:val="22"/>
        </w:rPr>
      </w:pPr>
      <w:r w:rsidRPr="00E4322B">
        <w:rPr>
          <w:sz w:val="22"/>
          <w:szCs w:val="22"/>
          <w:u w:val="single"/>
        </w:rPr>
        <w:t>Co-Investigator</w:t>
      </w:r>
      <w:r w:rsidRPr="00E4322B">
        <w:rPr>
          <w:sz w:val="22"/>
          <w:szCs w:val="22"/>
        </w:rPr>
        <w:t xml:space="preserve"> (</w:t>
      </w:r>
      <w:r w:rsidR="00F74DB9" w:rsidRPr="00E4322B">
        <w:rPr>
          <w:sz w:val="22"/>
          <w:szCs w:val="22"/>
        </w:rPr>
        <w:t xml:space="preserve">$111,337). </w:t>
      </w:r>
      <w:r w:rsidR="00F74DB9" w:rsidRPr="00E4322B">
        <w:rPr>
          <w:i/>
          <w:sz w:val="22"/>
          <w:szCs w:val="22"/>
        </w:rPr>
        <w:t>Teachers Engaged in STEM and Lite</w:t>
      </w:r>
      <w:r w:rsidR="00C23B73" w:rsidRPr="00E4322B">
        <w:rPr>
          <w:i/>
          <w:sz w:val="22"/>
          <w:szCs w:val="22"/>
        </w:rPr>
        <w:t>racy</w:t>
      </w:r>
      <w:r w:rsidR="00C23B73" w:rsidRPr="00E4322B">
        <w:rPr>
          <w:sz w:val="22"/>
          <w:szCs w:val="22"/>
        </w:rPr>
        <w:t xml:space="preserve"> (2015-2018).</w:t>
      </w:r>
      <w:r w:rsidR="00F74DB9" w:rsidRPr="00E4322B">
        <w:rPr>
          <w:i/>
          <w:sz w:val="22"/>
          <w:szCs w:val="22"/>
        </w:rPr>
        <w:t xml:space="preserve"> </w:t>
      </w:r>
      <w:r w:rsidR="00F74DB9" w:rsidRPr="00E4322B">
        <w:rPr>
          <w:sz w:val="22"/>
          <w:szCs w:val="22"/>
        </w:rPr>
        <w:t xml:space="preserve">West Virginia Department of Education, Math and Science Partnership Program. </w:t>
      </w:r>
      <w:r w:rsidR="00C23B73" w:rsidRPr="00E4322B">
        <w:rPr>
          <w:sz w:val="22"/>
          <w:szCs w:val="22"/>
        </w:rPr>
        <w:t xml:space="preserve">Project goal: Provide </w:t>
      </w:r>
      <w:r w:rsidR="00C23B73" w:rsidRPr="00E4322B">
        <w:rPr>
          <w:sz w:val="22"/>
          <w:szCs w:val="22"/>
        </w:rPr>
        <w:lastRenderedPageBreak/>
        <w:t>professional development for teachers in integrated STEM and literacy.</w:t>
      </w:r>
      <w:r w:rsidR="00322BCD" w:rsidRPr="00E4322B">
        <w:rPr>
          <w:sz w:val="22"/>
          <w:szCs w:val="22"/>
        </w:rPr>
        <w:t xml:space="preserve"> Co</w:t>
      </w:r>
      <w:r w:rsidR="00333FAF" w:rsidRPr="00E4322B">
        <w:rPr>
          <w:sz w:val="22"/>
          <w:szCs w:val="22"/>
        </w:rPr>
        <w:t xml:space="preserve">-PIs – Reagan Curtis, </w:t>
      </w:r>
      <w:proofErr w:type="spellStart"/>
      <w:r w:rsidR="00333FAF" w:rsidRPr="00E4322B">
        <w:rPr>
          <w:sz w:val="22"/>
          <w:szCs w:val="22"/>
        </w:rPr>
        <w:t>Darran</w:t>
      </w:r>
      <w:proofErr w:type="spellEnd"/>
      <w:r w:rsidR="00333FAF" w:rsidRPr="00E4322B">
        <w:rPr>
          <w:sz w:val="22"/>
          <w:szCs w:val="22"/>
        </w:rPr>
        <w:t xml:space="preserve"> Cair</w:t>
      </w:r>
      <w:r w:rsidR="00322BCD" w:rsidRPr="00E4322B">
        <w:rPr>
          <w:sz w:val="22"/>
          <w:szCs w:val="22"/>
        </w:rPr>
        <w:t>ns.</w:t>
      </w:r>
    </w:p>
    <w:p w14:paraId="463F29E8" w14:textId="77777777" w:rsidR="00C23B73" w:rsidRPr="00E4322B" w:rsidRDefault="00C23B73" w:rsidP="009B7132">
      <w:pPr>
        <w:rPr>
          <w:sz w:val="22"/>
          <w:szCs w:val="22"/>
        </w:rPr>
      </w:pPr>
    </w:p>
    <w:p w14:paraId="0F7AD6FB" w14:textId="77777777" w:rsidR="003C4324" w:rsidRPr="00E4322B" w:rsidRDefault="003C4324" w:rsidP="009B7132">
      <w:pPr>
        <w:rPr>
          <w:sz w:val="22"/>
          <w:szCs w:val="22"/>
        </w:rPr>
      </w:pPr>
      <w:r w:rsidRPr="00E4322B">
        <w:rPr>
          <w:sz w:val="22"/>
          <w:szCs w:val="22"/>
          <w:u w:val="single"/>
        </w:rPr>
        <w:t>Co-Investigator</w:t>
      </w:r>
      <w:r w:rsidRPr="00E4322B">
        <w:rPr>
          <w:sz w:val="22"/>
          <w:szCs w:val="22"/>
        </w:rPr>
        <w:t xml:space="preserve"> (</w:t>
      </w:r>
      <w:r w:rsidR="00F74DB9" w:rsidRPr="00E4322B">
        <w:rPr>
          <w:sz w:val="22"/>
          <w:szCs w:val="22"/>
        </w:rPr>
        <w:t xml:space="preserve">$221,605). </w:t>
      </w:r>
      <w:r w:rsidR="00F74DB9" w:rsidRPr="00E4322B">
        <w:rPr>
          <w:i/>
          <w:sz w:val="22"/>
          <w:szCs w:val="22"/>
        </w:rPr>
        <w:t>Project W.E.E.M.S: West Virginia Endorsement for Elementary Math Specialization</w:t>
      </w:r>
      <w:r w:rsidR="00C23B73" w:rsidRPr="00E4322B">
        <w:rPr>
          <w:sz w:val="22"/>
          <w:szCs w:val="22"/>
        </w:rPr>
        <w:t xml:space="preserve"> (2012-2015).</w:t>
      </w:r>
      <w:r w:rsidR="00F74DB9" w:rsidRPr="00E4322B">
        <w:rPr>
          <w:sz w:val="22"/>
          <w:szCs w:val="22"/>
        </w:rPr>
        <w:t xml:space="preserve"> West Virginia Department of Education, Math and Science Partnership Program. Project goal: provide courses and experiences leading to an elementary mathematics specialist endorsement.</w:t>
      </w:r>
      <w:r w:rsidR="00322BCD" w:rsidRPr="00E4322B">
        <w:rPr>
          <w:sz w:val="22"/>
          <w:szCs w:val="22"/>
        </w:rPr>
        <w:t xml:space="preserve"> PI: Edgar Fuller; Co-PIs – Vicki Sealey, Jessica Deshler, and Nicole Infante.</w:t>
      </w:r>
    </w:p>
    <w:p w14:paraId="3B7B4B86" w14:textId="77777777" w:rsidR="003C4324" w:rsidRPr="00E4322B" w:rsidRDefault="003C4324" w:rsidP="009B7132">
      <w:pPr>
        <w:rPr>
          <w:sz w:val="22"/>
          <w:szCs w:val="22"/>
          <w:u w:val="single"/>
        </w:rPr>
      </w:pPr>
    </w:p>
    <w:p w14:paraId="6269A5A7" w14:textId="77777777" w:rsidR="009B7132" w:rsidRPr="00E4322B" w:rsidRDefault="009B7132" w:rsidP="009B7132">
      <w:pPr>
        <w:rPr>
          <w:sz w:val="22"/>
          <w:szCs w:val="22"/>
        </w:rPr>
      </w:pPr>
      <w:r w:rsidRPr="00E4322B">
        <w:rPr>
          <w:sz w:val="22"/>
          <w:szCs w:val="22"/>
          <w:u w:val="single"/>
        </w:rPr>
        <w:t>Principal Investigator/Consultant</w:t>
      </w:r>
      <w:r w:rsidRPr="00E4322B">
        <w:rPr>
          <w:sz w:val="22"/>
          <w:szCs w:val="22"/>
        </w:rPr>
        <w:t xml:space="preserve"> ($18,600).</w:t>
      </w:r>
      <w:r w:rsidR="00C23B73" w:rsidRPr="00E4322B">
        <w:rPr>
          <w:sz w:val="22"/>
          <w:szCs w:val="22"/>
        </w:rPr>
        <w:t xml:space="preserve"> </w:t>
      </w:r>
      <w:r w:rsidRPr="00E4322B">
        <w:rPr>
          <w:sz w:val="22"/>
          <w:szCs w:val="22"/>
        </w:rPr>
        <w:t xml:space="preserve"> </w:t>
      </w:r>
      <w:r w:rsidRPr="00E4322B">
        <w:rPr>
          <w:i/>
          <w:sz w:val="22"/>
          <w:szCs w:val="22"/>
        </w:rPr>
        <w:t>Skyview Elementary School Improvement Grant</w:t>
      </w:r>
      <w:r w:rsidRPr="00E4322B">
        <w:rPr>
          <w:sz w:val="22"/>
          <w:szCs w:val="22"/>
        </w:rPr>
        <w:t>. (2010). Monongalia County Schools Office of Federal Programs, Title I Program.</w:t>
      </w:r>
      <w:r w:rsidR="009B7EF7" w:rsidRPr="00E4322B">
        <w:rPr>
          <w:sz w:val="22"/>
          <w:szCs w:val="22"/>
        </w:rPr>
        <w:t xml:space="preserve"> Project goal: Provide professional development in teaching mathematics for understanding for </w:t>
      </w:r>
      <w:r w:rsidR="003306C3" w:rsidRPr="00E4322B">
        <w:rPr>
          <w:sz w:val="22"/>
          <w:szCs w:val="22"/>
        </w:rPr>
        <w:t xml:space="preserve">K-5 </w:t>
      </w:r>
      <w:r w:rsidR="009B7EF7" w:rsidRPr="00E4322B">
        <w:rPr>
          <w:sz w:val="22"/>
          <w:szCs w:val="22"/>
        </w:rPr>
        <w:t>teacher</w:t>
      </w:r>
      <w:r w:rsidR="003306C3" w:rsidRPr="00E4322B">
        <w:rPr>
          <w:sz w:val="22"/>
          <w:szCs w:val="22"/>
        </w:rPr>
        <w:t>s</w:t>
      </w:r>
      <w:r w:rsidR="009B7EF7" w:rsidRPr="00E4322B">
        <w:rPr>
          <w:sz w:val="22"/>
          <w:szCs w:val="22"/>
        </w:rPr>
        <w:t>, administrators, and pre-service teachers at Skyview Elementary</w:t>
      </w:r>
      <w:r w:rsidR="003306C3" w:rsidRPr="00E4322B">
        <w:rPr>
          <w:sz w:val="22"/>
          <w:szCs w:val="22"/>
        </w:rPr>
        <w:t xml:space="preserve"> School, Morgantown, WV</w:t>
      </w:r>
      <w:r w:rsidR="009B7EF7" w:rsidRPr="00E4322B">
        <w:rPr>
          <w:sz w:val="22"/>
          <w:szCs w:val="22"/>
        </w:rPr>
        <w:t>.</w:t>
      </w:r>
    </w:p>
    <w:p w14:paraId="3A0FF5F2" w14:textId="77777777" w:rsidR="009B7132" w:rsidRPr="00E4322B" w:rsidRDefault="009B7132" w:rsidP="009B7132">
      <w:pPr>
        <w:rPr>
          <w:sz w:val="22"/>
          <w:szCs w:val="22"/>
        </w:rPr>
      </w:pPr>
    </w:p>
    <w:p w14:paraId="2492BBB6" w14:textId="77777777" w:rsidR="00A517D6" w:rsidRPr="00E4322B" w:rsidRDefault="00A517D6" w:rsidP="00A517D6">
      <w:pPr>
        <w:rPr>
          <w:sz w:val="22"/>
          <w:szCs w:val="22"/>
        </w:rPr>
      </w:pPr>
      <w:r w:rsidRPr="00E4322B">
        <w:rPr>
          <w:sz w:val="22"/>
          <w:szCs w:val="22"/>
          <w:u w:val="single"/>
        </w:rPr>
        <w:t>Co-Investigator</w:t>
      </w:r>
      <w:r w:rsidRPr="00E4322B">
        <w:rPr>
          <w:sz w:val="22"/>
          <w:szCs w:val="22"/>
        </w:rPr>
        <w:t xml:space="preserve"> ($748,334). </w:t>
      </w:r>
      <w:r w:rsidRPr="00E4322B">
        <w:rPr>
          <w:i/>
          <w:sz w:val="22"/>
          <w:szCs w:val="22"/>
        </w:rPr>
        <w:t>Teaching Excellence at College for High Achievement in West Virginia (TEACH-WV).</w:t>
      </w:r>
      <w:r w:rsidRPr="00E4322B">
        <w:rPr>
          <w:sz w:val="22"/>
          <w:szCs w:val="22"/>
        </w:rPr>
        <w:t xml:space="preserve"> (2008</w:t>
      </w:r>
      <w:r w:rsidR="00322BCD" w:rsidRPr="00E4322B">
        <w:rPr>
          <w:sz w:val="22"/>
          <w:szCs w:val="22"/>
        </w:rPr>
        <w:t>-2013</w:t>
      </w:r>
      <w:r w:rsidRPr="00E4322B">
        <w:rPr>
          <w:sz w:val="22"/>
          <w:szCs w:val="22"/>
        </w:rPr>
        <w:t>). National Science Foundation, Robert Noyce Scholarship Program. PI – Jennifer Jackson; Co-PIs – Jeffrey Carver, David Miller, Michelle Withers.</w:t>
      </w:r>
    </w:p>
    <w:p w14:paraId="5630AD66" w14:textId="77777777" w:rsidR="00A517D6" w:rsidRPr="00E4322B" w:rsidRDefault="00A517D6" w:rsidP="00A73254">
      <w:pPr>
        <w:tabs>
          <w:tab w:val="center" w:pos="4680"/>
        </w:tabs>
        <w:rPr>
          <w:sz w:val="22"/>
          <w:szCs w:val="22"/>
          <w:u w:val="single"/>
        </w:rPr>
      </w:pPr>
    </w:p>
    <w:p w14:paraId="38D862B0" w14:textId="77777777" w:rsidR="009B5CC6" w:rsidRPr="00E4322B" w:rsidRDefault="00B90DB4" w:rsidP="00A73254">
      <w:pPr>
        <w:tabs>
          <w:tab w:val="center" w:pos="4680"/>
        </w:tabs>
        <w:rPr>
          <w:b/>
          <w:bCs/>
          <w:iCs/>
          <w:sz w:val="22"/>
          <w:szCs w:val="22"/>
        </w:rPr>
      </w:pPr>
      <w:r w:rsidRPr="00E4322B">
        <w:rPr>
          <w:sz w:val="22"/>
          <w:szCs w:val="22"/>
          <w:u w:val="single"/>
        </w:rPr>
        <w:t>Project Evaluator</w:t>
      </w:r>
      <w:r w:rsidRPr="00E4322B">
        <w:rPr>
          <w:sz w:val="22"/>
          <w:szCs w:val="22"/>
        </w:rPr>
        <w:t xml:space="preserve">. </w:t>
      </w:r>
      <w:r w:rsidR="009B5CC6" w:rsidRPr="00E4322B">
        <w:rPr>
          <w:bCs/>
          <w:i/>
          <w:sz w:val="22"/>
          <w:szCs w:val="22"/>
        </w:rPr>
        <w:t>21</w:t>
      </w:r>
      <w:r w:rsidR="009B5CC6" w:rsidRPr="00E4322B">
        <w:rPr>
          <w:bCs/>
          <w:i/>
          <w:sz w:val="22"/>
          <w:szCs w:val="22"/>
          <w:vertAlign w:val="superscript"/>
        </w:rPr>
        <w:t>st</w:t>
      </w:r>
      <w:r w:rsidR="009B5CC6" w:rsidRPr="00E4322B">
        <w:rPr>
          <w:bCs/>
          <w:i/>
          <w:sz w:val="22"/>
          <w:szCs w:val="22"/>
        </w:rPr>
        <w:t xml:space="preserve"> Century Statistics</w:t>
      </w:r>
      <w:r w:rsidR="009B5CC6" w:rsidRPr="00E4322B">
        <w:rPr>
          <w:bCs/>
          <w:sz w:val="22"/>
          <w:szCs w:val="22"/>
        </w:rPr>
        <w:t xml:space="preserve"> (2007-2008). </w:t>
      </w:r>
      <w:r w:rsidR="009B5CC6" w:rsidRPr="00E4322B">
        <w:rPr>
          <w:bCs/>
          <w:iCs/>
          <w:sz w:val="22"/>
          <w:szCs w:val="22"/>
        </w:rPr>
        <w:t>Improving Teacher Quality State Grants Program (Title II)</w:t>
      </w:r>
      <w:r w:rsidR="007F6B61" w:rsidRPr="00E4322B">
        <w:rPr>
          <w:bCs/>
          <w:iCs/>
          <w:sz w:val="22"/>
          <w:szCs w:val="22"/>
        </w:rPr>
        <w:t xml:space="preserve">, West Virginia. Project goal: </w:t>
      </w:r>
      <w:r w:rsidR="00A73254" w:rsidRPr="00E4322B">
        <w:rPr>
          <w:sz w:val="22"/>
          <w:szCs w:val="22"/>
        </w:rPr>
        <w:t xml:space="preserve">to increase the content knowledge, </w:t>
      </w:r>
      <w:r w:rsidR="00A4076E" w:rsidRPr="00E4322B">
        <w:rPr>
          <w:sz w:val="22"/>
          <w:szCs w:val="22"/>
        </w:rPr>
        <w:t>t</w:t>
      </w:r>
      <w:r w:rsidR="00A73254" w:rsidRPr="00E4322B">
        <w:rPr>
          <w:sz w:val="22"/>
          <w:szCs w:val="22"/>
        </w:rPr>
        <w:t>echnology skills, and instructional strategies of secondary and pre-service teachers in the area of statistics.</w:t>
      </w:r>
      <w:r w:rsidR="008624B4" w:rsidRPr="00E4322B">
        <w:rPr>
          <w:sz w:val="22"/>
          <w:szCs w:val="22"/>
        </w:rPr>
        <w:t xml:space="preserve"> </w:t>
      </w:r>
      <w:r w:rsidR="003D3988" w:rsidRPr="00E4322B">
        <w:rPr>
          <w:sz w:val="22"/>
          <w:szCs w:val="22"/>
        </w:rPr>
        <w:t xml:space="preserve">Co-PIs – Margorie Darrah and Laura </w:t>
      </w:r>
      <w:proofErr w:type="spellStart"/>
      <w:r w:rsidR="003D3988" w:rsidRPr="00E4322B">
        <w:rPr>
          <w:sz w:val="22"/>
          <w:szCs w:val="22"/>
        </w:rPr>
        <w:t>Pyzdrowski</w:t>
      </w:r>
      <w:proofErr w:type="spellEnd"/>
      <w:r w:rsidR="003D3988" w:rsidRPr="00E4322B">
        <w:rPr>
          <w:sz w:val="22"/>
          <w:szCs w:val="22"/>
        </w:rPr>
        <w:t>.</w:t>
      </w:r>
    </w:p>
    <w:p w14:paraId="61829076" w14:textId="77777777" w:rsidR="00B90DB4" w:rsidRPr="00E4322B" w:rsidRDefault="00B90DB4" w:rsidP="00E25554">
      <w:pPr>
        <w:rPr>
          <w:sz w:val="22"/>
          <w:szCs w:val="22"/>
        </w:rPr>
      </w:pPr>
    </w:p>
    <w:p w14:paraId="1DF3B16B" w14:textId="77777777" w:rsidR="00E25554" w:rsidRPr="00E4322B" w:rsidRDefault="007B7188" w:rsidP="00E25554">
      <w:pPr>
        <w:rPr>
          <w:sz w:val="22"/>
          <w:szCs w:val="22"/>
        </w:rPr>
      </w:pPr>
      <w:r w:rsidRPr="00E4322B">
        <w:rPr>
          <w:sz w:val="22"/>
          <w:szCs w:val="22"/>
          <w:u w:val="single"/>
        </w:rPr>
        <w:t>Co-Investigator</w:t>
      </w:r>
      <w:r w:rsidR="003A3F3F" w:rsidRPr="00E4322B">
        <w:rPr>
          <w:sz w:val="22"/>
          <w:szCs w:val="22"/>
        </w:rPr>
        <w:t xml:space="preserve"> ($95,</w:t>
      </w:r>
      <w:r w:rsidR="00E25554" w:rsidRPr="00E4322B">
        <w:rPr>
          <w:sz w:val="22"/>
          <w:szCs w:val="22"/>
        </w:rPr>
        <w:t xml:space="preserve">203). </w:t>
      </w:r>
      <w:r w:rsidRPr="00E4322B">
        <w:rPr>
          <w:i/>
          <w:sz w:val="22"/>
          <w:szCs w:val="22"/>
        </w:rPr>
        <w:t xml:space="preserve">MATH BRIDGES II Project </w:t>
      </w:r>
      <w:r w:rsidR="00E25554" w:rsidRPr="00E4322B">
        <w:rPr>
          <w:sz w:val="22"/>
          <w:szCs w:val="22"/>
        </w:rPr>
        <w:t>(2003-2004). Improving Quality State Grants Program, Virginia. Project goal: Provide professional development in the use of concrete and virtual manipulatives that increases the mathematics achievement of students for 80 K-8 teachers in the Loudoun County Public School System.</w:t>
      </w:r>
    </w:p>
    <w:p w14:paraId="2BA226A1" w14:textId="77777777" w:rsidR="00E25554" w:rsidRPr="00E4322B" w:rsidRDefault="00E25554" w:rsidP="00E25554">
      <w:pPr>
        <w:rPr>
          <w:sz w:val="22"/>
          <w:szCs w:val="22"/>
        </w:rPr>
      </w:pPr>
    </w:p>
    <w:p w14:paraId="7FF51C31" w14:textId="77777777" w:rsidR="00E25554" w:rsidRPr="00E4322B" w:rsidRDefault="00E25554" w:rsidP="00E25554">
      <w:pPr>
        <w:rPr>
          <w:sz w:val="22"/>
          <w:szCs w:val="22"/>
        </w:rPr>
      </w:pPr>
      <w:r w:rsidRPr="00E4322B">
        <w:rPr>
          <w:sz w:val="22"/>
          <w:szCs w:val="22"/>
          <w:u w:val="single"/>
        </w:rPr>
        <w:t>Lead Instructor – Grades 7-8</w:t>
      </w:r>
      <w:r w:rsidRPr="00E4322B">
        <w:rPr>
          <w:sz w:val="22"/>
          <w:szCs w:val="22"/>
        </w:rPr>
        <w:t xml:space="preserve"> ($65,347). </w:t>
      </w:r>
      <w:r w:rsidRPr="00E4322B">
        <w:rPr>
          <w:i/>
          <w:sz w:val="22"/>
          <w:szCs w:val="22"/>
        </w:rPr>
        <w:t>MATH BRIDGES Project: Concepts and Connections in the K8 Standards.</w:t>
      </w:r>
      <w:r w:rsidRPr="00E4322B">
        <w:rPr>
          <w:sz w:val="22"/>
          <w:szCs w:val="22"/>
        </w:rPr>
        <w:t xml:space="preserve"> (2002-2003). Dwight D. Eisenhower Professional Development Program, Virginia</w:t>
      </w:r>
      <w:r w:rsidR="002A7F7B" w:rsidRPr="00E4322B">
        <w:rPr>
          <w:sz w:val="22"/>
          <w:szCs w:val="22"/>
        </w:rPr>
        <w:t xml:space="preserve">. </w:t>
      </w:r>
      <w:r w:rsidRPr="00E4322B">
        <w:rPr>
          <w:sz w:val="22"/>
          <w:szCs w:val="22"/>
        </w:rPr>
        <w:t>Project goal:  Provide professional development in the use of concrete and virtual manipulatives for 60 K-8 teachers in the Loudoun County Public School system that increases the mathematics achievement of students (with Patricia Moyer-Packenham, Denise Frye, and Jennifer Suh).</w:t>
      </w:r>
    </w:p>
    <w:p w14:paraId="17AD93B2" w14:textId="77777777" w:rsidR="006F04D4" w:rsidRPr="00E4322B" w:rsidRDefault="006F04D4" w:rsidP="00E25554">
      <w:pPr>
        <w:rPr>
          <w:sz w:val="22"/>
          <w:szCs w:val="22"/>
        </w:rPr>
      </w:pPr>
    </w:p>
    <w:p w14:paraId="464526F8" w14:textId="77777777" w:rsidR="00D86AE0" w:rsidRPr="00E4322B" w:rsidRDefault="00E25554" w:rsidP="00D86AE0">
      <w:pPr>
        <w:jc w:val="center"/>
        <w:rPr>
          <w:b/>
          <w:sz w:val="22"/>
          <w:szCs w:val="22"/>
        </w:rPr>
      </w:pPr>
      <w:r w:rsidRPr="00E4322B">
        <w:rPr>
          <w:b/>
          <w:sz w:val="22"/>
          <w:szCs w:val="22"/>
        </w:rPr>
        <w:t xml:space="preserve">UNIVERSITY </w:t>
      </w:r>
      <w:r w:rsidR="002B0395" w:rsidRPr="00E4322B">
        <w:rPr>
          <w:b/>
          <w:sz w:val="22"/>
          <w:szCs w:val="22"/>
        </w:rPr>
        <w:t>TEACHING</w:t>
      </w:r>
    </w:p>
    <w:p w14:paraId="0DE4B5B7" w14:textId="77777777" w:rsidR="002B0395" w:rsidRPr="00E4322B" w:rsidRDefault="002B0395" w:rsidP="00D86AE0">
      <w:pPr>
        <w:jc w:val="center"/>
        <w:rPr>
          <w:b/>
          <w:sz w:val="22"/>
          <w:szCs w:val="22"/>
        </w:rPr>
      </w:pPr>
    </w:p>
    <w:p w14:paraId="5AA20D75" w14:textId="77777777" w:rsidR="0048076F" w:rsidRPr="00E4322B" w:rsidRDefault="00B9432F" w:rsidP="00B14A37">
      <w:pPr>
        <w:rPr>
          <w:b/>
          <w:sz w:val="22"/>
          <w:szCs w:val="22"/>
        </w:rPr>
      </w:pPr>
      <w:r w:rsidRPr="00E4322B">
        <w:rPr>
          <w:b/>
          <w:sz w:val="22"/>
          <w:szCs w:val="22"/>
        </w:rPr>
        <w:t>Associate Professor (</w:t>
      </w:r>
      <w:r w:rsidR="00423FE6" w:rsidRPr="00E4322B">
        <w:rPr>
          <w:b/>
          <w:sz w:val="22"/>
          <w:szCs w:val="22"/>
        </w:rPr>
        <w:t xml:space="preserve">August </w:t>
      </w:r>
      <w:r w:rsidRPr="00E4322B">
        <w:rPr>
          <w:b/>
          <w:sz w:val="22"/>
          <w:szCs w:val="22"/>
        </w:rPr>
        <w:t xml:space="preserve">2013-present); </w:t>
      </w:r>
      <w:r w:rsidR="0048076F" w:rsidRPr="00E4322B">
        <w:rPr>
          <w:b/>
          <w:sz w:val="22"/>
          <w:szCs w:val="22"/>
        </w:rPr>
        <w:t>A</w:t>
      </w:r>
      <w:r w:rsidRPr="00E4322B">
        <w:rPr>
          <w:b/>
          <w:sz w:val="22"/>
          <w:szCs w:val="22"/>
        </w:rPr>
        <w:t>ssistant Professor (</w:t>
      </w:r>
      <w:r w:rsidR="00423FE6" w:rsidRPr="00E4322B">
        <w:rPr>
          <w:b/>
          <w:sz w:val="22"/>
          <w:szCs w:val="22"/>
        </w:rPr>
        <w:t xml:space="preserve">August </w:t>
      </w:r>
      <w:r w:rsidRPr="00E4322B">
        <w:rPr>
          <w:b/>
          <w:sz w:val="22"/>
          <w:szCs w:val="22"/>
        </w:rPr>
        <w:t>2007-</w:t>
      </w:r>
      <w:r w:rsidR="00423FE6" w:rsidRPr="00E4322B">
        <w:rPr>
          <w:b/>
          <w:sz w:val="22"/>
          <w:szCs w:val="22"/>
        </w:rPr>
        <w:t>August 2013</w:t>
      </w:r>
      <w:r w:rsidR="0048076F" w:rsidRPr="00E4322B">
        <w:rPr>
          <w:b/>
          <w:sz w:val="22"/>
          <w:szCs w:val="22"/>
        </w:rPr>
        <w:t>).</w:t>
      </w:r>
    </w:p>
    <w:p w14:paraId="3217D6BA" w14:textId="77777777" w:rsidR="0048076F" w:rsidRPr="00E4322B" w:rsidRDefault="0048076F" w:rsidP="00B14A37">
      <w:pPr>
        <w:rPr>
          <w:b/>
          <w:sz w:val="22"/>
          <w:szCs w:val="22"/>
        </w:rPr>
      </w:pPr>
      <w:r w:rsidRPr="00E4322B">
        <w:rPr>
          <w:b/>
          <w:sz w:val="22"/>
          <w:szCs w:val="22"/>
        </w:rPr>
        <w:t xml:space="preserve">College of </w:t>
      </w:r>
      <w:r w:rsidR="00B9432F" w:rsidRPr="00E4322B">
        <w:rPr>
          <w:b/>
          <w:sz w:val="22"/>
          <w:szCs w:val="22"/>
        </w:rPr>
        <w:t>Education and Human Services</w:t>
      </w:r>
      <w:r w:rsidRPr="00E4322B">
        <w:rPr>
          <w:b/>
          <w:sz w:val="22"/>
          <w:szCs w:val="22"/>
        </w:rPr>
        <w:t>, Curriculum &amp; Instruction/Literacy Studies, West Virginia University, Morgantown, West Virginia.</w:t>
      </w:r>
    </w:p>
    <w:p w14:paraId="0095ADDB" w14:textId="77777777" w:rsidR="0048076F" w:rsidRPr="00E4322B" w:rsidRDefault="0048076F" w:rsidP="0048076F">
      <w:pPr>
        <w:rPr>
          <w:sz w:val="22"/>
          <w:szCs w:val="22"/>
        </w:rPr>
      </w:pPr>
      <w:r w:rsidRPr="00E4322B">
        <w:rPr>
          <w:sz w:val="22"/>
          <w:szCs w:val="22"/>
        </w:rPr>
        <w:t xml:space="preserve">Planned and developed course content, planned and delivered content, activities, and assignments, and assessed and evaluated student work. </w:t>
      </w:r>
    </w:p>
    <w:p w14:paraId="66204FF1" w14:textId="77777777" w:rsidR="0048076F" w:rsidRPr="00E4322B" w:rsidRDefault="0048076F" w:rsidP="0048076F">
      <w:pPr>
        <w:rPr>
          <w:sz w:val="22"/>
          <w:szCs w:val="22"/>
        </w:rPr>
      </w:pPr>
    </w:p>
    <w:p w14:paraId="68731DC2" w14:textId="77777777" w:rsidR="0048076F" w:rsidRPr="003B681C" w:rsidRDefault="0048076F" w:rsidP="0048076F">
      <w:pPr>
        <w:rPr>
          <w:sz w:val="22"/>
          <w:szCs w:val="22"/>
        </w:rPr>
      </w:pPr>
      <w:r w:rsidRPr="003B681C">
        <w:rPr>
          <w:sz w:val="22"/>
          <w:szCs w:val="22"/>
        </w:rPr>
        <w:t>Courses taught:</w:t>
      </w:r>
    </w:p>
    <w:p w14:paraId="3D455080" w14:textId="5EB6E4C3" w:rsidR="00797A63" w:rsidRPr="003B681C" w:rsidRDefault="00797A63" w:rsidP="00CA7C3F">
      <w:pPr>
        <w:ind w:left="360"/>
        <w:rPr>
          <w:sz w:val="22"/>
          <w:szCs w:val="22"/>
        </w:rPr>
      </w:pPr>
      <w:r w:rsidRPr="003B681C">
        <w:rPr>
          <w:sz w:val="22"/>
          <w:szCs w:val="22"/>
        </w:rPr>
        <w:t xml:space="preserve">C&amp;1 431: Mathematics Methods for Elementary Teachers (1). </w:t>
      </w:r>
      <w:r w:rsidR="00E6670C" w:rsidRPr="003B681C">
        <w:rPr>
          <w:sz w:val="22"/>
          <w:szCs w:val="22"/>
        </w:rPr>
        <w:t xml:space="preserve">This course introduces students to methods for teaching all children in developmentally appropriate topics in elementary mathematics. Emphasis is placed on current movements in mathematics education, the big ideas of elementary mathematics, teaching for understanding, and understanding children’s mathematical thinking. Students engage in examining and analyzing children’s mathematical thinking and work, </w:t>
      </w:r>
      <w:proofErr w:type="gramStart"/>
      <w:r w:rsidR="00E6670C" w:rsidRPr="003B681C">
        <w:rPr>
          <w:sz w:val="22"/>
          <w:szCs w:val="22"/>
        </w:rPr>
        <w:t>examining</w:t>
      </w:r>
      <w:proofErr w:type="gramEnd"/>
      <w:r w:rsidR="00E6670C" w:rsidRPr="003B681C">
        <w:rPr>
          <w:sz w:val="22"/>
          <w:szCs w:val="22"/>
        </w:rPr>
        <w:t xml:space="preserve"> and analyzing standards documents, and analyzing curricular materials. Students enrolled in C&amp;I 431 are concurrently enrolled in </w:t>
      </w:r>
      <w:r w:rsidR="00E6670C" w:rsidRPr="003B681C">
        <w:rPr>
          <w:sz w:val="22"/>
          <w:szCs w:val="22"/>
        </w:rPr>
        <w:lastRenderedPageBreak/>
        <w:t>EDUC 410:  Practicum III, which coordinates their field placements. Two hours per week of the required time in the field are dedicated to C&amp;I 431</w:t>
      </w:r>
    </w:p>
    <w:p w14:paraId="27E978A1" w14:textId="42C5788D" w:rsidR="00797A63" w:rsidRPr="003B681C" w:rsidRDefault="00797A63" w:rsidP="00CA7C3F">
      <w:pPr>
        <w:ind w:left="360"/>
        <w:rPr>
          <w:sz w:val="22"/>
          <w:szCs w:val="22"/>
        </w:rPr>
      </w:pPr>
    </w:p>
    <w:p w14:paraId="2CAE9EAD" w14:textId="2502F94F" w:rsidR="00797A63" w:rsidRPr="003B681C" w:rsidRDefault="00797A63" w:rsidP="00CA7C3F">
      <w:pPr>
        <w:ind w:left="360"/>
        <w:rPr>
          <w:sz w:val="22"/>
          <w:szCs w:val="22"/>
        </w:rPr>
      </w:pPr>
      <w:r w:rsidRPr="003B681C">
        <w:rPr>
          <w:sz w:val="22"/>
          <w:szCs w:val="22"/>
        </w:rPr>
        <w:t>C&amp;I 497: Research.</w:t>
      </w:r>
      <w:r w:rsidR="00E6670C" w:rsidRPr="003B681C">
        <w:rPr>
          <w:sz w:val="22"/>
          <w:szCs w:val="22"/>
        </w:rPr>
        <w:t xml:space="preserve"> </w:t>
      </w:r>
      <w:r w:rsidR="00E6670C" w:rsidRPr="003B681C">
        <w:rPr>
          <w:color w:val="000000"/>
          <w:sz w:val="22"/>
          <w:szCs w:val="22"/>
          <w:shd w:val="clear" w:color="auto" w:fill="FFFFFF"/>
        </w:rPr>
        <w:t>T</w:t>
      </w:r>
      <w:r w:rsidR="00E6670C" w:rsidRPr="003B681C">
        <w:rPr>
          <w:color w:val="000000"/>
          <w:sz w:val="22"/>
          <w:szCs w:val="22"/>
          <w:shd w:val="clear" w:color="auto" w:fill="FFFFFF"/>
        </w:rPr>
        <w:t xml:space="preserve">he purpose of this course is to encourage critical reflection and inquiry among prospective teachers as they learn about our educational system, about teaching, and about research, and as they come to understand that we learn to teach through studying teaching. </w:t>
      </w:r>
      <w:r w:rsidR="00E6670C" w:rsidRPr="003B681C">
        <w:rPr>
          <w:color w:val="000000"/>
          <w:sz w:val="22"/>
          <w:szCs w:val="22"/>
          <w:shd w:val="clear" w:color="auto" w:fill="FFFFFF"/>
        </w:rPr>
        <w:t>C</w:t>
      </w:r>
      <w:r w:rsidR="00E6670C" w:rsidRPr="003B681C">
        <w:rPr>
          <w:color w:val="000000"/>
          <w:sz w:val="22"/>
          <w:szCs w:val="22"/>
          <w:shd w:val="clear" w:color="auto" w:fill="FFFFFF"/>
        </w:rPr>
        <w:t xml:space="preserve">ritical reflection is rooted within a deliberative, democratic stance that honors and respects the voices of children/students and families in dialogue with teachers who are situated within unique communities that have the potential to shape and be shaped by place-conscious, critical inquiry. </w:t>
      </w:r>
      <w:r w:rsidR="00E6670C" w:rsidRPr="003B681C">
        <w:rPr>
          <w:sz w:val="22"/>
          <w:szCs w:val="22"/>
        </w:rPr>
        <w:t xml:space="preserve">Inquiry enables </w:t>
      </w:r>
      <w:r w:rsidR="00E6670C" w:rsidRPr="003B681C">
        <w:rPr>
          <w:sz w:val="22"/>
          <w:szCs w:val="22"/>
        </w:rPr>
        <w:t>exploration of</w:t>
      </w:r>
      <w:r w:rsidR="00E6670C" w:rsidRPr="003B681C">
        <w:rPr>
          <w:sz w:val="22"/>
          <w:szCs w:val="22"/>
        </w:rPr>
        <w:t xml:space="preserve"> underlying </w:t>
      </w:r>
      <w:r w:rsidR="00E6670C" w:rsidRPr="003B681C">
        <w:rPr>
          <w:sz w:val="22"/>
          <w:szCs w:val="22"/>
        </w:rPr>
        <w:t xml:space="preserve">personal </w:t>
      </w:r>
      <w:r w:rsidR="00E6670C" w:rsidRPr="003B681C">
        <w:rPr>
          <w:sz w:val="22"/>
          <w:szCs w:val="22"/>
        </w:rPr>
        <w:t xml:space="preserve">assumptions, biases, values, and ideologies, as well as those that are inherent in curricula, pedagogies, </w:t>
      </w:r>
      <w:proofErr w:type="gramStart"/>
      <w:r w:rsidR="00E6670C" w:rsidRPr="003B681C">
        <w:rPr>
          <w:sz w:val="22"/>
          <w:szCs w:val="22"/>
        </w:rPr>
        <w:t>policies</w:t>
      </w:r>
      <w:proofErr w:type="gramEnd"/>
      <w:r w:rsidR="00E6670C" w:rsidRPr="003B681C">
        <w:rPr>
          <w:sz w:val="22"/>
          <w:szCs w:val="22"/>
        </w:rPr>
        <w:t xml:space="preserve"> and practices of the contexts in which </w:t>
      </w:r>
      <w:r w:rsidR="00E6670C" w:rsidRPr="003B681C">
        <w:rPr>
          <w:sz w:val="22"/>
          <w:szCs w:val="22"/>
        </w:rPr>
        <w:t>we</w:t>
      </w:r>
      <w:r w:rsidR="00E6670C" w:rsidRPr="003B681C">
        <w:rPr>
          <w:sz w:val="22"/>
          <w:szCs w:val="22"/>
        </w:rPr>
        <w:t xml:space="preserve"> are situated. </w:t>
      </w:r>
      <w:r w:rsidR="00E6670C" w:rsidRPr="003B681C">
        <w:rPr>
          <w:sz w:val="22"/>
          <w:szCs w:val="22"/>
        </w:rPr>
        <w:t>Students</w:t>
      </w:r>
      <w:r w:rsidR="00E6670C" w:rsidRPr="003B681C">
        <w:rPr>
          <w:sz w:val="22"/>
          <w:szCs w:val="22"/>
        </w:rPr>
        <w:t xml:space="preserve"> demonstrate their curiosity about teaching and learning through designing and conducting intentional, systematic narrative inquires that privilege the voices and points of view of the learners and teachers in their contexts and, when possible, the families of their learners as well as other community members.  </w:t>
      </w:r>
    </w:p>
    <w:p w14:paraId="10BBF841" w14:textId="162F87D1" w:rsidR="00797A63" w:rsidRPr="003B681C" w:rsidRDefault="00797A63" w:rsidP="00CA7C3F">
      <w:pPr>
        <w:ind w:left="360"/>
        <w:rPr>
          <w:sz w:val="22"/>
          <w:szCs w:val="22"/>
        </w:rPr>
      </w:pPr>
    </w:p>
    <w:p w14:paraId="7C6D9CC0" w14:textId="77777777" w:rsidR="003B681C" w:rsidRPr="003B681C" w:rsidRDefault="00797A63" w:rsidP="003B681C">
      <w:pPr>
        <w:ind w:left="360"/>
        <w:rPr>
          <w:sz w:val="22"/>
          <w:szCs w:val="22"/>
        </w:rPr>
      </w:pPr>
      <w:r w:rsidRPr="003B681C">
        <w:rPr>
          <w:sz w:val="22"/>
          <w:szCs w:val="22"/>
        </w:rPr>
        <w:t xml:space="preserve">C&amp;1 693: Teacher Cognition. </w:t>
      </w:r>
      <w:r w:rsidR="003B681C" w:rsidRPr="003B681C">
        <w:rPr>
          <w:sz w:val="22"/>
          <w:szCs w:val="22"/>
        </w:rPr>
        <w:t xml:space="preserve">This course examines research on teacher cognition, with particular attention to the knowledge teachers bring to their work. We will discuss the key components of knowledge for teaching, how that knowledge is organized and accessed, and the relationship between teachers’ knowledge and their instructional practices. We will also investigate teacher learning, that is, how teachers </w:t>
      </w:r>
      <w:r w:rsidR="003B681C" w:rsidRPr="003B681C">
        <w:rPr>
          <w:i/>
          <w:iCs/>
          <w:sz w:val="22"/>
          <w:szCs w:val="22"/>
        </w:rPr>
        <w:t xml:space="preserve">develop </w:t>
      </w:r>
      <w:r w:rsidR="003B681C" w:rsidRPr="003B681C">
        <w:rPr>
          <w:sz w:val="22"/>
          <w:szCs w:val="22"/>
        </w:rPr>
        <w:t xml:space="preserve">the knowledge needed for teaching. </w:t>
      </w:r>
    </w:p>
    <w:p w14:paraId="5CABB0E9" w14:textId="77777777" w:rsidR="00797A63" w:rsidRPr="003B681C" w:rsidRDefault="00797A63" w:rsidP="003B681C">
      <w:pPr>
        <w:rPr>
          <w:sz w:val="22"/>
          <w:szCs w:val="22"/>
        </w:rPr>
      </w:pPr>
    </w:p>
    <w:p w14:paraId="7B7C4771" w14:textId="38B61B62" w:rsidR="002A68E7" w:rsidRPr="003B681C" w:rsidRDefault="002A68E7" w:rsidP="00CA7C3F">
      <w:pPr>
        <w:ind w:left="360"/>
        <w:rPr>
          <w:sz w:val="22"/>
          <w:szCs w:val="22"/>
        </w:rPr>
      </w:pPr>
      <w:r w:rsidRPr="003B681C">
        <w:rPr>
          <w:sz w:val="22"/>
          <w:szCs w:val="22"/>
        </w:rPr>
        <w:t>C&amp;I 2</w:t>
      </w:r>
      <w:r w:rsidR="00A75417" w:rsidRPr="003B681C">
        <w:rPr>
          <w:sz w:val="22"/>
          <w:szCs w:val="22"/>
        </w:rPr>
        <w:t>30</w:t>
      </w:r>
      <w:r w:rsidRPr="003B681C">
        <w:rPr>
          <w:sz w:val="22"/>
          <w:szCs w:val="22"/>
        </w:rPr>
        <w:t xml:space="preserve">: Mathematics for Elementary Teachers (1). </w:t>
      </w:r>
      <w:r w:rsidR="00CA7C3F" w:rsidRPr="003B681C">
        <w:rPr>
          <w:sz w:val="22"/>
          <w:szCs w:val="22"/>
        </w:rPr>
        <w:t xml:space="preserve">The focus of this course is on topics at the heart of mathematics in the primary grades (preK-3) and how those concepts and skills connect to mathematics on the horizon (middle grades and beyond). The focus is whole numbers and includes topics in the domains of counting and cardinality, </w:t>
      </w:r>
      <w:proofErr w:type="gramStart"/>
      <w:r w:rsidR="00CA7C3F" w:rsidRPr="003B681C">
        <w:rPr>
          <w:sz w:val="22"/>
          <w:szCs w:val="22"/>
        </w:rPr>
        <w:t>numbers</w:t>
      </w:r>
      <w:proofErr w:type="gramEnd"/>
      <w:r w:rsidR="00CA7C3F" w:rsidRPr="003B681C">
        <w:rPr>
          <w:sz w:val="22"/>
          <w:szCs w:val="22"/>
        </w:rPr>
        <w:t xml:space="preserve"> and operations in base ten, algebraic thinking, measurement, and geometry and the connections among topics in these domains; students will also explore how various structures and concepts extend to other sets, including integers and rational numbers. </w:t>
      </w:r>
    </w:p>
    <w:p w14:paraId="2DBF0D7D" w14:textId="77777777" w:rsidR="002A68E7" w:rsidRPr="00E4322B" w:rsidRDefault="002A68E7" w:rsidP="00F36C48">
      <w:pPr>
        <w:ind w:left="360"/>
        <w:rPr>
          <w:sz w:val="22"/>
          <w:szCs w:val="22"/>
        </w:rPr>
      </w:pPr>
    </w:p>
    <w:p w14:paraId="52226261" w14:textId="77777777" w:rsidR="002A68E7" w:rsidRPr="00E4322B" w:rsidRDefault="002A68E7" w:rsidP="00F36C48">
      <w:pPr>
        <w:ind w:left="360"/>
        <w:rPr>
          <w:sz w:val="22"/>
          <w:szCs w:val="22"/>
        </w:rPr>
      </w:pPr>
      <w:r w:rsidRPr="00E4322B">
        <w:rPr>
          <w:sz w:val="22"/>
          <w:szCs w:val="22"/>
        </w:rPr>
        <w:t>C&amp;I 2</w:t>
      </w:r>
      <w:r w:rsidR="00A75417" w:rsidRPr="00E4322B">
        <w:rPr>
          <w:sz w:val="22"/>
          <w:szCs w:val="22"/>
        </w:rPr>
        <w:t>31</w:t>
      </w:r>
      <w:r w:rsidRPr="00E4322B">
        <w:rPr>
          <w:sz w:val="22"/>
          <w:szCs w:val="22"/>
        </w:rPr>
        <w:t xml:space="preserve">: Mathematics for Elementary Teachers (2). </w:t>
      </w:r>
      <w:r w:rsidR="00FA2919" w:rsidRPr="00E4322B">
        <w:rPr>
          <w:sz w:val="22"/>
          <w:szCs w:val="22"/>
        </w:rPr>
        <w:t>The focus of this course is on topics at the heart of mathematics in the intermediate grades (3-6) and how those concepts and skills connect to mathematics on the horizon (middle grades and beyond). Study extends beyond whole numbers to include rational numbers. The focus is on topics in the domains of numbers and operations in base ten, numbers and operations-fractions, algebraic thinking, measurement, and geometry and the connections among topics in these domains.</w:t>
      </w:r>
    </w:p>
    <w:p w14:paraId="6B62F1B3" w14:textId="77777777" w:rsidR="00FA2919" w:rsidRPr="00E4322B" w:rsidRDefault="00FA2919" w:rsidP="00F36C48">
      <w:pPr>
        <w:ind w:left="360"/>
        <w:rPr>
          <w:sz w:val="22"/>
          <w:szCs w:val="22"/>
        </w:rPr>
      </w:pPr>
    </w:p>
    <w:p w14:paraId="58A86B24" w14:textId="77777777" w:rsidR="00F36C48" w:rsidRPr="00E4322B" w:rsidRDefault="0048076F" w:rsidP="00F36C48">
      <w:pPr>
        <w:ind w:left="360"/>
        <w:rPr>
          <w:sz w:val="22"/>
          <w:szCs w:val="22"/>
        </w:rPr>
      </w:pPr>
      <w:r w:rsidRPr="00E4322B">
        <w:rPr>
          <w:sz w:val="22"/>
          <w:szCs w:val="22"/>
        </w:rPr>
        <w:t>EDUC 430: Math</w:t>
      </w:r>
      <w:r w:rsidR="002F022F" w:rsidRPr="00E4322B">
        <w:rPr>
          <w:sz w:val="22"/>
          <w:szCs w:val="22"/>
        </w:rPr>
        <w:t xml:space="preserve">ematics Methods for Elementary Teachers. </w:t>
      </w:r>
      <w:r w:rsidRPr="00E4322B">
        <w:rPr>
          <w:sz w:val="22"/>
          <w:szCs w:val="22"/>
        </w:rPr>
        <w:t xml:space="preserve"> </w:t>
      </w:r>
      <w:r w:rsidR="00F36C48" w:rsidRPr="00E4322B">
        <w:rPr>
          <w:sz w:val="22"/>
          <w:szCs w:val="22"/>
        </w:rPr>
        <w:t>Course designed to introduce students to methods for teaching all children in developmentally appropriate topics in numbers and operations, algebra, data analysis and probability, measurement and statistics, and geometry. Students work with manipulatives and technologies to explore mathematics, solve problems, and learn ways to teach mathematics content to children. Emphasis is placed on the current reform movements in mathematics education.</w:t>
      </w:r>
    </w:p>
    <w:p w14:paraId="02F2C34E" w14:textId="77777777" w:rsidR="0048076F" w:rsidRPr="00E4322B" w:rsidRDefault="0048076F" w:rsidP="00F36C48">
      <w:pPr>
        <w:pStyle w:val="BodyText"/>
        <w:ind w:left="540"/>
        <w:rPr>
          <w:sz w:val="22"/>
          <w:szCs w:val="22"/>
        </w:rPr>
      </w:pPr>
    </w:p>
    <w:p w14:paraId="59DA4ED7" w14:textId="77777777" w:rsidR="00E15D12" w:rsidRPr="00E4322B" w:rsidRDefault="00131405" w:rsidP="00540607">
      <w:pPr>
        <w:ind w:left="360"/>
        <w:rPr>
          <w:sz w:val="22"/>
          <w:szCs w:val="22"/>
        </w:rPr>
      </w:pPr>
      <w:r w:rsidRPr="00E4322B">
        <w:rPr>
          <w:sz w:val="22"/>
          <w:szCs w:val="22"/>
        </w:rPr>
        <w:t>C &amp; I 6</w:t>
      </w:r>
      <w:r w:rsidR="002C3114" w:rsidRPr="00E4322B">
        <w:rPr>
          <w:sz w:val="22"/>
          <w:szCs w:val="22"/>
        </w:rPr>
        <w:t>30</w:t>
      </w:r>
      <w:r w:rsidR="0048076F" w:rsidRPr="00E4322B">
        <w:rPr>
          <w:sz w:val="22"/>
          <w:szCs w:val="22"/>
        </w:rPr>
        <w:t xml:space="preserve">: </w:t>
      </w:r>
      <w:r w:rsidR="007D5232" w:rsidRPr="00E4322B">
        <w:rPr>
          <w:bCs/>
          <w:sz w:val="22"/>
          <w:szCs w:val="22"/>
        </w:rPr>
        <w:t>Problem Solving in Standards-Based Mathematics</w:t>
      </w:r>
      <w:r w:rsidR="0048076F" w:rsidRPr="00E4322B">
        <w:rPr>
          <w:sz w:val="22"/>
          <w:szCs w:val="22"/>
        </w:rPr>
        <w:t xml:space="preserve">. </w:t>
      </w:r>
      <w:r w:rsidR="00E15D12" w:rsidRPr="00E4322B">
        <w:rPr>
          <w:sz w:val="22"/>
          <w:szCs w:val="22"/>
        </w:rPr>
        <w:t xml:space="preserve">Course for master’s level students in Elementary Education. Focuses on mathematical inquiry, problem solving, reasoning, and communicating. Students will develop and reflect on their own mathematical understanding in a problem-based learning environment while exploring connections to the use of problem-based learning in the elementary mathematics classroom. </w:t>
      </w:r>
    </w:p>
    <w:p w14:paraId="680A4E5D" w14:textId="77777777" w:rsidR="00887D0D" w:rsidRPr="00E4322B" w:rsidRDefault="00887D0D" w:rsidP="00540607">
      <w:pPr>
        <w:ind w:left="360"/>
        <w:rPr>
          <w:sz w:val="22"/>
          <w:szCs w:val="22"/>
        </w:rPr>
      </w:pPr>
    </w:p>
    <w:p w14:paraId="7173CB6C" w14:textId="77777777" w:rsidR="00887D0D" w:rsidRPr="00E4322B" w:rsidRDefault="00887D0D" w:rsidP="00887D0D">
      <w:pPr>
        <w:ind w:left="360"/>
        <w:rPr>
          <w:sz w:val="22"/>
          <w:szCs w:val="22"/>
        </w:rPr>
      </w:pPr>
      <w:r w:rsidRPr="00E4322B">
        <w:rPr>
          <w:sz w:val="22"/>
          <w:szCs w:val="22"/>
        </w:rPr>
        <w:lastRenderedPageBreak/>
        <w:t>C&amp;I 631: Mathematics Methods for Elementary Teachers. Masters level course designed to introduce students to methods for teaching all children in developmentally appropriate topics in numbers and operations, algebra, data analysis and probability, measurement and statistics, and geometry. Students work with manipulatives and technologies to explore mathematics, solve problems, and learn ways to teach mathematics content to children. Emphasis is placed on the current reform movements in mathematics education.</w:t>
      </w:r>
    </w:p>
    <w:p w14:paraId="19219836" w14:textId="77777777" w:rsidR="00887D0D" w:rsidRPr="00E4322B" w:rsidRDefault="00887D0D" w:rsidP="00887D0D">
      <w:pPr>
        <w:ind w:left="360"/>
        <w:rPr>
          <w:sz w:val="22"/>
          <w:szCs w:val="22"/>
        </w:rPr>
      </w:pPr>
    </w:p>
    <w:p w14:paraId="279D6A0C" w14:textId="77777777" w:rsidR="00543209" w:rsidRPr="00E4322B" w:rsidRDefault="00887D0D" w:rsidP="00543209">
      <w:pPr>
        <w:tabs>
          <w:tab w:val="left" w:pos="360"/>
        </w:tabs>
        <w:ind w:left="360"/>
        <w:rPr>
          <w:sz w:val="22"/>
          <w:szCs w:val="22"/>
        </w:rPr>
      </w:pPr>
      <w:r w:rsidRPr="00E4322B">
        <w:rPr>
          <w:sz w:val="22"/>
          <w:szCs w:val="22"/>
        </w:rPr>
        <w:t>C&amp;I 4</w:t>
      </w:r>
      <w:r w:rsidR="00A92F1D" w:rsidRPr="00E4322B">
        <w:rPr>
          <w:sz w:val="22"/>
          <w:szCs w:val="22"/>
        </w:rPr>
        <w:t>26</w:t>
      </w:r>
      <w:r w:rsidRPr="00E4322B">
        <w:rPr>
          <w:sz w:val="22"/>
          <w:szCs w:val="22"/>
        </w:rPr>
        <w:t>: Rational Numbers and Proportional Reasoning</w:t>
      </w:r>
      <w:r w:rsidR="008155F3" w:rsidRPr="00E4322B">
        <w:rPr>
          <w:sz w:val="22"/>
          <w:szCs w:val="22"/>
        </w:rPr>
        <w:t xml:space="preserve"> for Elementary and Middle School Teachers</w:t>
      </w:r>
      <w:r w:rsidR="00543209" w:rsidRPr="00E4322B">
        <w:rPr>
          <w:sz w:val="22"/>
          <w:szCs w:val="22"/>
        </w:rPr>
        <w:t xml:space="preserve">. Course designed to deepen students’ knowledge of mathematics for teaching rational numbers and proportional reasoning concepts. Instruction examines interpretations, computations, and estimation with fractions, ratios, proportions, decimals, and </w:t>
      </w:r>
      <w:proofErr w:type="spellStart"/>
      <w:r w:rsidR="00543209" w:rsidRPr="00E4322B">
        <w:rPr>
          <w:sz w:val="22"/>
          <w:szCs w:val="22"/>
        </w:rPr>
        <w:t>percents</w:t>
      </w:r>
      <w:proofErr w:type="spellEnd"/>
      <w:r w:rsidR="00543209" w:rsidRPr="00E4322B">
        <w:rPr>
          <w:sz w:val="22"/>
          <w:szCs w:val="22"/>
        </w:rPr>
        <w:t xml:space="preserve"> through a coordinated program of activities that develop rational number concepts and skills. Students engage in interpreting and assessing elementary and middle school students’ work and learning. </w:t>
      </w:r>
    </w:p>
    <w:p w14:paraId="296FEF7D" w14:textId="77777777" w:rsidR="00333FAF" w:rsidRPr="00E4322B" w:rsidRDefault="00333FAF" w:rsidP="00543209">
      <w:pPr>
        <w:tabs>
          <w:tab w:val="left" w:pos="360"/>
        </w:tabs>
        <w:ind w:left="360"/>
        <w:rPr>
          <w:sz w:val="22"/>
          <w:szCs w:val="22"/>
        </w:rPr>
      </w:pPr>
    </w:p>
    <w:p w14:paraId="50C9F300" w14:textId="77777777" w:rsidR="00333FAF" w:rsidRDefault="00333FAF" w:rsidP="00543209">
      <w:pPr>
        <w:tabs>
          <w:tab w:val="left" w:pos="360"/>
        </w:tabs>
        <w:ind w:left="360"/>
        <w:rPr>
          <w:sz w:val="22"/>
          <w:szCs w:val="22"/>
        </w:rPr>
      </w:pPr>
      <w:r w:rsidRPr="00E4322B">
        <w:rPr>
          <w:sz w:val="22"/>
          <w:szCs w:val="22"/>
        </w:rPr>
        <w:t>C&amp;I 738: Survey:  Major Issues in Mathematics</w:t>
      </w:r>
      <w:r>
        <w:rPr>
          <w:sz w:val="22"/>
          <w:szCs w:val="22"/>
        </w:rPr>
        <w:t xml:space="preserve"> Education. Doctoral level seminar course designed to expose graduate students to current directions in research in mathematics education. </w:t>
      </w:r>
    </w:p>
    <w:p w14:paraId="7194DBDC" w14:textId="77777777" w:rsidR="00324604" w:rsidRDefault="00324604" w:rsidP="00543209">
      <w:pPr>
        <w:tabs>
          <w:tab w:val="left" w:pos="360"/>
        </w:tabs>
        <w:ind w:left="360"/>
        <w:rPr>
          <w:sz w:val="22"/>
          <w:szCs w:val="22"/>
        </w:rPr>
      </w:pPr>
    </w:p>
    <w:p w14:paraId="549606EE" w14:textId="77777777" w:rsidR="00B14A37" w:rsidRPr="00A9031A" w:rsidRDefault="00B14A37" w:rsidP="00B14A37">
      <w:pPr>
        <w:rPr>
          <w:b/>
          <w:sz w:val="22"/>
          <w:szCs w:val="22"/>
        </w:rPr>
      </w:pPr>
      <w:r w:rsidRPr="00A9031A">
        <w:rPr>
          <w:b/>
          <w:sz w:val="22"/>
          <w:szCs w:val="22"/>
        </w:rPr>
        <w:t>Adjunct Faculty</w:t>
      </w:r>
      <w:r w:rsidRPr="00A9031A">
        <w:rPr>
          <w:sz w:val="22"/>
          <w:szCs w:val="22"/>
        </w:rPr>
        <w:t xml:space="preserve"> </w:t>
      </w:r>
      <w:r w:rsidRPr="00A9031A">
        <w:rPr>
          <w:b/>
          <w:sz w:val="22"/>
          <w:szCs w:val="22"/>
        </w:rPr>
        <w:t>(2004-</w:t>
      </w:r>
      <w:r w:rsidR="00DD7BFB">
        <w:rPr>
          <w:b/>
          <w:sz w:val="22"/>
          <w:szCs w:val="22"/>
        </w:rPr>
        <w:t>2007</w:t>
      </w:r>
      <w:r w:rsidRPr="00A9031A">
        <w:rPr>
          <w:b/>
          <w:sz w:val="22"/>
          <w:szCs w:val="22"/>
        </w:rPr>
        <w:t xml:space="preserve">). </w:t>
      </w:r>
    </w:p>
    <w:p w14:paraId="549EAAFC" w14:textId="77777777" w:rsidR="00B14A37" w:rsidRPr="00A9031A" w:rsidRDefault="00B14A37" w:rsidP="00B14A37">
      <w:pPr>
        <w:rPr>
          <w:b/>
          <w:sz w:val="22"/>
          <w:szCs w:val="22"/>
        </w:rPr>
      </w:pPr>
      <w:r w:rsidRPr="00A9031A">
        <w:rPr>
          <w:b/>
          <w:sz w:val="22"/>
          <w:szCs w:val="22"/>
        </w:rPr>
        <w:t xml:space="preserve">College of Education and Human Development, Graduate School of Education, George Mason University, Fairfax, Virginia. </w:t>
      </w:r>
    </w:p>
    <w:p w14:paraId="17F9969F" w14:textId="77777777" w:rsidR="0028746B" w:rsidRPr="00A9031A" w:rsidRDefault="0028746B" w:rsidP="0028746B">
      <w:pPr>
        <w:rPr>
          <w:sz w:val="22"/>
          <w:szCs w:val="22"/>
        </w:rPr>
      </w:pPr>
      <w:r w:rsidRPr="00A9031A">
        <w:rPr>
          <w:sz w:val="22"/>
          <w:szCs w:val="22"/>
        </w:rPr>
        <w:t xml:space="preserve">Planned and developed course content, planned and delivered content, activities, and assignments, and assessed and evaluated student work. </w:t>
      </w:r>
      <w:r w:rsidR="00E20D8A" w:rsidRPr="00A9031A">
        <w:rPr>
          <w:sz w:val="22"/>
          <w:szCs w:val="22"/>
        </w:rPr>
        <w:t xml:space="preserve">Courses taught include education, leadership, and </w:t>
      </w:r>
      <w:r w:rsidR="00515BFE" w:rsidRPr="00A9031A">
        <w:rPr>
          <w:sz w:val="22"/>
          <w:szCs w:val="22"/>
        </w:rPr>
        <w:t xml:space="preserve">mathematics </w:t>
      </w:r>
      <w:r w:rsidR="00E20D8A" w:rsidRPr="00A9031A">
        <w:rPr>
          <w:sz w:val="22"/>
          <w:szCs w:val="22"/>
        </w:rPr>
        <w:t>content courses.</w:t>
      </w:r>
    </w:p>
    <w:p w14:paraId="769D0D3C" w14:textId="77777777" w:rsidR="00D32407" w:rsidRPr="00A9031A" w:rsidRDefault="00D32407" w:rsidP="00D32407">
      <w:pPr>
        <w:rPr>
          <w:sz w:val="22"/>
          <w:szCs w:val="22"/>
        </w:rPr>
      </w:pPr>
    </w:p>
    <w:p w14:paraId="76F948B1" w14:textId="77777777" w:rsidR="00D643F5" w:rsidRPr="00A9031A" w:rsidRDefault="00D643F5" w:rsidP="00D32407">
      <w:pPr>
        <w:rPr>
          <w:sz w:val="22"/>
          <w:szCs w:val="22"/>
        </w:rPr>
      </w:pPr>
      <w:r w:rsidRPr="00A9031A">
        <w:rPr>
          <w:sz w:val="22"/>
          <w:szCs w:val="22"/>
        </w:rPr>
        <w:t>Courses taught:</w:t>
      </w:r>
    </w:p>
    <w:p w14:paraId="08AEA2D5" w14:textId="77777777" w:rsidR="0049159D" w:rsidRPr="00A9031A" w:rsidRDefault="00A52ED4" w:rsidP="0049159D">
      <w:pPr>
        <w:pStyle w:val="BodyText"/>
        <w:ind w:left="540"/>
        <w:rPr>
          <w:sz w:val="22"/>
          <w:szCs w:val="22"/>
        </w:rPr>
      </w:pPr>
      <w:r w:rsidRPr="00A9031A">
        <w:rPr>
          <w:sz w:val="22"/>
          <w:szCs w:val="22"/>
        </w:rPr>
        <w:t>EDCI 646: Math Education Leadership for School Change.</w:t>
      </w:r>
      <w:r w:rsidR="0049159D" w:rsidRPr="00A9031A">
        <w:rPr>
          <w:sz w:val="22"/>
          <w:szCs w:val="22"/>
        </w:rPr>
        <w:t xml:space="preserve"> Yearlong seminar for master’s level students in the Mathematics Education Leadership cohort program. Surveys current literature and large-scale studies in mathematics education. Engages students in research, study, and discussion of factors that impact teaching and learning of mathematics in school settings.</w:t>
      </w:r>
    </w:p>
    <w:p w14:paraId="54CD245A" w14:textId="77777777" w:rsidR="00D32407" w:rsidRPr="00A9031A" w:rsidRDefault="00D32407" w:rsidP="00D32407">
      <w:pPr>
        <w:rPr>
          <w:sz w:val="22"/>
          <w:szCs w:val="22"/>
        </w:rPr>
      </w:pPr>
    </w:p>
    <w:p w14:paraId="2AC4315D" w14:textId="77777777" w:rsidR="009F6B26" w:rsidRPr="00A9031A" w:rsidRDefault="00A52ED4" w:rsidP="00565C8F">
      <w:pPr>
        <w:ind w:left="540"/>
        <w:rPr>
          <w:sz w:val="22"/>
          <w:szCs w:val="22"/>
        </w:rPr>
      </w:pPr>
      <w:r w:rsidRPr="00A9031A">
        <w:rPr>
          <w:sz w:val="22"/>
          <w:szCs w:val="22"/>
        </w:rPr>
        <w:t>Math 600: Rational Numbers and Proport</w:t>
      </w:r>
      <w:r w:rsidR="001211C9" w:rsidRPr="00A9031A">
        <w:rPr>
          <w:sz w:val="22"/>
          <w:szCs w:val="22"/>
        </w:rPr>
        <w:t>ional Reasoning (Summer 2006</w:t>
      </w:r>
      <w:r w:rsidR="00131405" w:rsidRPr="00A9031A">
        <w:rPr>
          <w:sz w:val="22"/>
          <w:szCs w:val="22"/>
        </w:rPr>
        <w:t>, 2007</w:t>
      </w:r>
      <w:r w:rsidR="001211C9" w:rsidRPr="00A9031A">
        <w:rPr>
          <w:sz w:val="22"/>
          <w:szCs w:val="22"/>
        </w:rPr>
        <w:t xml:space="preserve">). </w:t>
      </w:r>
      <w:r w:rsidR="009F6B26" w:rsidRPr="00A9031A">
        <w:rPr>
          <w:sz w:val="22"/>
          <w:szCs w:val="22"/>
        </w:rPr>
        <w:t xml:space="preserve">Content course for </w:t>
      </w:r>
      <w:r w:rsidR="00565C8F" w:rsidRPr="00A9031A">
        <w:rPr>
          <w:sz w:val="22"/>
          <w:szCs w:val="22"/>
        </w:rPr>
        <w:t xml:space="preserve">master’s students interested in becoming </w:t>
      </w:r>
      <w:r w:rsidR="009F6B26" w:rsidRPr="00A9031A">
        <w:rPr>
          <w:sz w:val="22"/>
          <w:szCs w:val="22"/>
        </w:rPr>
        <w:t>future K-8 mathematics teacher specialists</w:t>
      </w:r>
      <w:r w:rsidR="00565C8F" w:rsidRPr="00A9031A">
        <w:rPr>
          <w:sz w:val="22"/>
          <w:szCs w:val="22"/>
        </w:rPr>
        <w:t>. Instruction examines</w:t>
      </w:r>
      <w:r w:rsidR="009F6B26" w:rsidRPr="00A9031A">
        <w:rPr>
          <w:sz w:val="22"/>
          <w:szCs w:val="22"/>
        </w:rPr>
        <w:t xml:space="preserve"> interpretations, computations, and estimation with fractions, ratios, proportions, decimals, and </w:t>
      </w:r>
      <w:proofErr w:type="spellStart"/>
      <w:r w:rsidR="009F6B26" w:rsidRPr="00A9031A">
        <w:rPr>
          <w:sz w:val="22"/>
          <w:szCs w:val="22"/>
        </w:rPr>
        <w:t>percents</w:t>
      </w:r>
      <w:proofErr w:type="spellEnd"/>
      <w:r w:rsidR="009F6B26" w:rsidRPr="00A9031A">
        <w:rPr>
          <w:sz w:val="22"/>
          <w:szCs w:val="22"/>
        </w:rPr>
        <w:t xml:space="preserve"> through a coordinated program of activities that develop ration</w:t>
      </w:r>
      <w:r w:rsidR="00565C8F" w:rsidRPr="00A9031A">
        <w:rPr>
          <w:sz w:val="22"/>
          <w:szCs w:val="22"/>
        </w:rPr>
        <w:t>al number concepts and skills. Students engage in</w:t>
      </w:r>
      <w:r w:rsidR="009F6B26" w:rsidRPr="00A9031A">
        <w:rPr>
          <w:sz w:val="22"/>
          <w:szCs w:val="22"/>
        </w:rPr>
        <w:t xml:space="preserve"> interpreting and assessing students’ work and learning. </w:t>
      </w:r>
    </w:p>
    <w:p w14:paraId="1231BE67" w14:textId="77777777" w:rsidR="00A52ED4" w:rsidRPr="00A9031A" w:rsidRDefault="00A52ED4" w:rsidP="00076B86">
      <w:pPr>
        <w:ind w:left="540"/>
        <w:rPr>
          <w:sz w:val="22"/>
          <w:szCs w:val="22"/>
        </w:rPr>
      </w:pPr>
    </w:p>
    <w:p w14:paraId="10B4274E" w14:textId="77777777" w:rsidR="00D32407" w:rsidRPr="00A9031A" w:rsidRDefault="0028746B" w:rsidP="00076B86">
      <w:pPr>
        <w:ind w:left="540"/>
        <w:rPr>
          <w:sz w:val="22"/>
          <w:szCs w:val="22"/>
        </w:rPr>
      </w:pPr>
      <w:r w:rsidRPr="00A9031A">
        <w:rPr>
          <w:sz w:val="22"/>
          <w:szCs w:val="22"/>
        </w:rPr>
        <w:t>EDCI 633: Advanced Mathematics Methods for the Elementary Classroom</w:t>
      </w:r>
      <w:r w:rsidR="00076B86" w:rsidRPr="00A9031A">
        <w:rPr>
          <w:sz w:val="22"/>
          <w:szCs w:val="22"/>
        </w:rPr>
        <w:t xml:space="preserve"> (Fall 2005)</w:t>
      </w:r>
      <w:r w:rsidR="00757B7A" w:rsidRPr="00A9031A">
        <w:rPr>
          <w:sz w:val="22"/>
          <w:szCs w:val="22"/>
        </w:rPr>
        <w:t>.</w:t>
      </w:r>
      <w:r w:rsidR="00D32407" w:rsidRPr="00A9031A">
        <w:rPr>
          <w:sz w:val="22"/>
          <w:szCs w:val="22"/>
        </w:rPr>
        <w:t xml:space="preserve"> Focuses on teaching all children problem solving and higher order thinking skills based on state and national mathematics standards. A variety of techniques and materials are used to promote better understanding of various mathematical concepts. Students read, interpret, and critique mathematics education research and examine its applications in classrooms.</w:t>
      </w:r>
    </w:p>
    <w:p w14:paraId="36FEB5B0" w14:textId="77777777" w:rsidR="00A52ED4" w:rsidRPr="00A9031A" w:rsidRDefault="00A52ED4" w:rsidP="00A52ED4">
      <w:pPr>
        <w:rPr>
          <w:sz w:val="22"/>
          <w:szCs w:val="22"/>
        </w:rPr>
      </w:pPr>
    </w:p>
    <w:p w14:paraId="7EAE3295" w14:textId="77777777" w:rsidR="00A52ED4" w:rsidRPr="00A9031A" w:rsidRDefault="00A52ED4" w:rsidP="00A52ED4">
      <w:pPr>
        <w:ind w:left="540"/>
        <w:rPr>
          <w:sz w:val="22"/>
          <w:szCs w:val="22"/>
        </w:rPr>
      </w:pPr>
      <w:r w:rsidRPr="00A9031A">
        <w:rPr>
          <w:sz w:val="22"/>
          <w:szCs w:val="22"/>
        </w:rPr>
        <w:t xml:space="preserve">EDCI 646: Math Education Leadership for School Change (Fall 2004 and Summer 2005). </w:t>
      </w:r>
      <w:r w:rsidR="000163D7" w:rsidRPr="00A9031A">
        <w:rPr>
          <w:sz w:val="22"/>
          <w:szCs w:val="22"/>
        </w:rPr>
        <w:t xml:space="preserve">Seminar in mathematics education leadership for school change for </w:t>
      </w:r>
      <w:r w:rsidR="00515BFE" w:rsidRPr="00A9031A">
        <w:rPr>
          <w:sz w:val="22"/>
          <w:szCs w:val="22"/>
        </w:rPr>
        <w:t>the Pakistan Teacher Education and Professional Development</w:t>
      </w:r>
      <w:r w:rsidR="000163D7" w:rsidRPr="00A9031A">
        <w:rPr>
          <w:sz w:val="22"/>
          <w:szCs w:val="22"/>
        </w:rPr>
        <w:t xml:space="preserve"> Project cohort. Surveys current literature issues in mathematics education and school change. Engages students in discussion of and reflection on factors that impact the process of school change in the area of mathe</w:t>
      </w:r>
      <w:r w:rsidR="00515BFE" w:rsidRPr="00A9031A">
        <w:rPr>
          <w:sz w:val="22"/>
          <w:szCs w:val="22"/>
        </w:rPr>
        <w:t xml:space="preserve">matics education. </w:t>
      </w:r>
      <w:r w:rsidR="00515BFE" w:rsidRPr="00A9031A">
        <w:rPr>
          <w:sz w:val="22"/>
          <w:szCs w:val="22"/>
        </w:rPr>
        <w:lastRenderedPageBreak/>
        <w:t xml:space="preserve">Students </w:t>
      </w:r>
      <w:r w:rsidR="000163D7" w:rsidRPr="00A9031A">
        <w:rPr>
          <w:sz w:val="22"/>
          <w:szCs w:val="22"/>
        </w:rPr>
        <w:t>examine their own roles as mathematics education leaders and how they can act as agents of school change.</w:t>
      </w:r>
    </w:p>
    <w:p w14:paraId="30D7AA69" w14:textId="77777777" w:rsidR="00A52ED4" w:rsidRPr="00A9031A" w:rsidRDefault="00A52ED4" w:rsidP="00076B86">
      <w:pPr>
        <w:ind w:left="540"/>
        <w:rPr>
          <w:sz w:val="22"/>
          <w:szCs w:val="22"/>
        </w:rPr>
      </w:pPr>
    </w:p>
    <w:p w14:paraId="7928AD5B" w14:textId="77777777" w:rsidR="00B14A37" w:rsidRPr="00A9031A" w:rsidRDefault="00B14A37" w:rsidP="00B14A37">
      <w:pPr>
        <w:rPr>
          <w:b/>
          <w:sz w:val="22"/>
          <w:szCs w:val="22"/>
        </w:rPr>
      </w:pPr>
      <w:r w:rsidRPr="00A9031A">
        <w:rPr>
          <w:b/>
          <w:sz w:val="22"/>
          <w:szCs w:val="22"/>
        </w:rPr>
        <w:t>Co-Instructor</w:t>
      </w:r>
      <w:r w:rsidRPr="00A9031A">
        <w:rPr>
          <w:sz w:val="22"/>
          <w:szCs w:val="22"/>
        </w:rPr>
        <w:t xml:space="preserve"> </w:t>
      </w:r>
      <w:r w:rsidR="00CB4493" w:rsidRPr="00A9031A">
        <w:rPr>
          <w:b/>
          <w:sz w:val="22"/>
          <w:szCs w:val="22"/>
        </w:rPr>
        <w:t>(2004</w:t>
      </w:r>
      <w:r w:rsidRPr="00A9031A">
        <w:rPr>
          <w:b/>
          <w:sz w:val="22"/>
          <w:szCs w:val="22"/>
        </w:rPr>
        <w:t xml:space="preserve">). </w:t>
      </w:r>
    </w:p>
    <w:p w14:paraId="4C381781" w14:textId="77777777" w:rsidR="00B14A37" w:rsidRPr="00A9031A" w:rsidRDefault="00B14A37" w:rsidP="00B14A37">
      <w:pPr>
        <w:rPr>
          <w:b/>
          <w:sz w:val="22"/>
          <w:szCs w:val="22"/>
        </w:rPr>
      </w:pPr>
      <w:r w:rsidRPr="00A9031A">
        <w:rPr>
          <w:b/>
          <w:sz w:val="22"/>
          <w:szCs w:val="22"/>
        </w:rPr>
        <w:t xml:space="preserve">College of Education and Human Development, Graduate School of Education, George Mason University, Fairfax, Virginia. </w:t>
      </w:r>
    </w:p>
    <w:p w14:paraId="12BF2640" w14:textId="77777777" w:rsidR="001A3BE1" w:rsidRPr="00A9031A" w:rsidRDefault="001A3BE1">
      <w:pPr>
        <w:rPr>
          <w:sz w:val="22"/>
          <w:szCs w:val="22"/>
        </w:rPr>
      </w:pPr>
      <w:r w:rsidRPr="00A9031A">
        <w:rPr>
          <w:sz w:val="22"/>
          <w:szCs w:val="22"/>
        </w:rPr>
        <w:t>Served as a co-instructor for EDCI 663: Advanced Mathematics Methods, a course for in-service, K-8 teachers. Worked with the lead instructor to plan and develop of course content, plan and deliver content, activities, and assignments for class sessions, and assess and evaluate student work.</w:t>
      </w:r>
    </w:p>
    <w:p w14:paraId="7196D064" w14:textId="77777777" w:rsidR="001A3BE1" w:rsidRPr="00A9031A" w:rsidRDefault="001A3BE1">
      <w:pPr>
        <w:rPr>
          <w:sz w:val="22"/>
          <w:szCs w:val="22"/>
          <w:u w:val="single"/>
        </w:rPr>
      </w:pPr>
    </w:p>
    <w:p w14:paraId="34FF1C98" w14:textId="77777777" w:rsidR="00A35EAC" w:rsidRPr="00A9031A" w:rsidRDefault="00A35EAC">
      <w:pPr>
        <w:rPr>
          <w:sz w:val="22"/>
          <w:szCs w:val="22"/>
        </w:rPr>
      </w:pPr>
    </w:p>
    <w:p w14:paraId="421ACD58" w14:textId="77777777" w:rsidR="001A3BE1" w:rsidRPr="00A9031A" w:rsidRDefault="006E3386" w:rsidP="00677AA6">
      <w:pPr>
        <w:tabs>
          <w:tab w:val="left" w:pos="5115"/>
        </w:tabs>
        <w:jc w:val="center"/>
        <w:rPr>
          <w:b/>
          <w:sz w:val="22"/>
          <w:szCs w:val="22"/>
        </w:rPr>
      </w:pPr>
      <w:r w:rsidRPr="00A9031A">
        <w:rPr>
          <w:b/>
          <w:sz w:val="22"/>
          <w:szCs w:val="22"/>
        </w:rPr>
        <w:t>SERVICE</w:t>
      </w:r>
    </w:p>
    <w:p w14:paraId="6D072C0D" w14:textId="77777777" w:rsidR="00E25554" w:rsidRPr="00A9031A" w:rsidRDefault="00E25554" w:rsidP="00677AA6">
      <w:pPr>
        <w:tabs>
          <w:tab w:val="left" w:pos="5115"/>
        </w:tabs>
        <w:jc w:val="center"/>
        <w:rPr>
          <w:b/>
          <w:sz w:val="22"/>
          <w:szCs w:val="22"/>
        </w:rPr>
      </w:pPr>
    </w:p>
    <w:p w14:paraId="2DA3B378" w14:textId="77777777" w:rsidR="001A3BE1" w:rsidRPr="00A9031A" w:rsidRDefault="005A7184">
      <w:pPr>
        <w:tabs>
          <w:tab w:val="left" w:pos="5115"/>
        </w:tabs>
        <w:rPr>
          <w:b/>
          <w:sz w:val="22"/>
          <w:szCs w:val="22"/>
          <w:u w:val="single"/>
        </w:rPr>
      </w:pPr>
      <w:r w:rsidRPr="00A9031A">
        <w:rPr>
          <w:b/>
          <w:sz w:val="22"/>
          <w:szCs w:val="22"/>
          <w:u w:val="single"/>
        </w:rPr>
        <w:t>Presentations</w:t>
      </w:r>
    </w:p>
    <w:p w14:paraId="48A21919" w14:textId="77777777" w:rsidR="0021522E" w:rsidRPr="00A9031A" w:rsidRDefault="0021522E" w:rsidP="0021522E">
      <w:pPr>
        <w:tabs>
          <w:tab w:val="left" w:pos="5115"/>
        </w:tabs>
        <w:rPr>
          <w:b/>
          <w:i/>
          <w:sz w:val="22"/>
          <w:szCs w:val="22"/>
        </w:rPr>
      </w:pPr>
    </w:p>
    <w:p w14:paraId="43A4DFE2" w14:textId="77777777" w:rsidR="0021522E" w:rsidRPr="00A9031A" w:rsidRDefault="0021522E" w:rsidP="0021522E">
      <w:pPr>
        <w:tabs>
          <w:tab w:val="left" w:pos="5115"/>
        </w:tabs>
        <w:rPr>
          <w:b/>
          <w:i/>
          <w:sz w:val="22"/>
          <w:szCs w:val="22"/>
        </w:rPr>
      </w:pPr>
      <w:r w:rsidRPr="00A9031A">
        <w:rPr>
          <w:b/>
          <w:i/>
          <w:sz w:val="22"/>
          <w:szCs w:val="22"/>
        </w:rPr>
        <w:t>National and International</w:t>
      </w:r>
    </w:p>
    <w:p w14:paraId="6BD18F9B" w14:textId="77777777" w:rsidR="0021522E" w:rsidRPr="00A9031A" w:rsidRDefault="0021522E" w:rsidP="00922CB0">
      <w:pPr>
        <w:pStyle w:val="Heading3"/>
        <w:rPr>
          <w:b/>
          <w:sz w:val="22"/>
          <w:szCs w:val="22"/>
        </w:rPr>
      </w:pPr>
    </w:p>
    <w:p w14:paraId="08B81748" w14:textId="77777777" w:rsidR="0021522E" w:rsidRDefault="55BF4483" w:rsidP="0021522E">
      <w:pPr>
        <w:rPr>
          <w:i/>
          <w:sz w:val="22"/>
          <w:szCs w:val="22"/>
          <w:u w:val="single"/>
        </w:rPr>
      </w:pPr>
      <w:r w:rsidRPr="55BF4483">
        <w:rPr>
          <w:i/>
          <w:iCs/>
          <w:sz w:val="22"/>
          <w:szCs w:val="22"/>
          <w:u w:val="single"/>
        </w:rPr>
        <w:t xml:space="preserve">Research Presentations </w:t>
      </w:r>
    </w:p>
    <w:p w14:paraId="2B5805CE" w14:textId="3A8E6D22" w:rsidR="0046245F" w:rsidRPr="00527D7E" w:rsidRDefault="0046245F" w:rsidP="00BD088A">
      <w:pPr>
        <w:rPr>
          <w:sz w:val="22"/>
          <w:szCs w:val="22"/>
        </w:rPr>
      </w:pPr>
      <w:r w:rsidRPr="00527D7E">
        <w:rPr>
          <w:i/>
          <w:color w:val="323130"/>
          <w:sz w:val="22"/>
          <w:szCs w:val="22"/>
          <w:shd w:val="clear" w:color="auto" w:fill="FFFFFF"/>
        </w:rPr>
        <w:t>The Entangled Nature of Tensions: Appalachian Elementary Pre-service Teachers’ Problematization of Equity in Mathematics Education</w:t>
      </w:r>
      <w:r w:rsidRPr="00527D7E">
        <w:rPr>
          <w:color w:val="323130"/>
          <w:sz w:val="22"/>
          <w:szCs w:val="22"/>
          <w:shd w:val="clear" w:color="auto" w:fill="FFFFFF"/>
        </w:rPr>
        <w:t xml:space="preserve"> [Paper Session]. 2021 AERA Annual Meeting. Virtual Conference. </w:t>
      </w:r>
      <w:r w:rsidR="00642AC9" w:rsidRPr="00527D7E">
        <w:rPr>
          <w:color w:val="323130"/>
          <w:sz w:val="22"/>
          <w:szCs w:val="22"/>
          <w:shd w:val="clear" w:color="auto" w:fill="FFFFFF"/>
        </w:rPr>
        <w:t xml:space="preserve">Valentine, K. D., &amp; </w:t>
      </w:r>
      <w:proofErr w:type="spellStart"/>
      <w:r w:rsidR="00642AC9" w:rsidRPr="00527D7E">
        <w:rPr>
          <w:color w:val="323130"/>
          <w:sz w:val="22"/>
          <w:szCs w:val="22"/>
          <w:shd w:val="clear" w:color="auto" w:fill="FFFFFF"/>
        </w:rPr>
        <w:t>Bolyard</w:t>
      </w:r>
      <w:proofErr w:type="spellEnd"/>
      <w:r w:rsidR="00642AC9" w:rsidRPr="00527D7E">
        <w:rPr>
          <w:color w:val="323130"/>
          <w:sz w:val="22"/>
          <w:szCs w:val="22"/>
          <w:shd w:val="clear" w:color="auto" w:fill="FFFFFF"/>
        </w:rPr>
        <w:t>, J.</w:t>
      </w:r>
    </w:p>
    <w:p w14:paraId="075F11EF" w14:textId="77777777" w:rsidR="0046245F" w:rsidRPr="00527D7E" w:rsidRDefault="0046245F" w:rsidP="00527D7E">
      <w:pPr>
        <w:jc w:val="both"/>
        <w:rPr>
          <w:i/>
          <w:sz w:val="22"/>
          <w:szCs w:val="22"/>
        </w:rPr>
      </w:pPr>
    </w:p>
    <w:p w14:paraId="3B41D56F" w14:textId="31FB0E44" w:rsidR="00C462EF" w:rsidRPr="00527D7E" w:rsidRDefault="00C462EF" w:rsidP="00527D7E">
      <w:pPr>
        <w:jc w:val="both"/>
        <w:rPr>
          <w:sz w:val="22"/>
          <w:szCs w:val="22"/>
        </w:rPr>
      </w:pPr>
      <w:r w:rsidRPr="00527D7E">
        <w:rPr>
          <w:i/>
          <w:sz w:val="22"/>
          <w:szCs w:val="22"/>
        </w:rPr>
        <w:t xml:space="preserve">Focusing on Place in Appalachia: Supporting Elementary Pre-Service </w:t>
      </w:r>
      <w:proofErr w:type="spellStart"/>
      <w:r w:rsidRPr="00527D7E">
        <w:rPr>
          <w:i/>
          <w:sz w:val="22"/>
          <w:szCs w:val="22"/>
        </w:rPr>
        <w:t>Teachers’Development</w:t>
      </w:r>
      <w:proofErr w:type="spellEnd"/>
      <w:r w:rsidRPr="00527D7E">
        <w:rPr>
          <w:i/>
          <w:sz w:val="22"/>
          <w:szCs w:val="22"/>
        </w:rPr>
        <w:t xml:space="preserve"> of a Critical Equity Lens</w:t>
      </w:r>
      <w:r w:rsidRPr="00527D7E">
        <w:rPr>
          <w:sz w:val="22"/>
          <w:szCs w:val="22"/>
        </w:rPr>
        <w:t xml:space="preserve"> [Paper Session]. 2021 Annual Association of Mathematics Teacher Educators (AMTE) Conference. Virtual Conference. </w:t>
      </w:r>
      <w:proofErr w:type="spellStart"/>
      <w:r w:rsidRPr="00527D7E">
        <w:rPr>
          <w:sz w:val="22"/>
          <w:szCs w:val="22"/>
        </w:rPr>
        <w:t>Bolyard</w:t>
      </w:r>
      <w:proofErr w:type="spellEnd"/>
      <w:r w:rsidRPr="00527D7E">
        <w:rPr>
          <w:sz w:val="22"/>
          <w:szCs w:val="22"/>
        </w:rPr>
        <w:t>, J., &amp; Valentine, K. D.</w:t>
      </w:r>
    </w:p>
    <w:p w14:paraId="47CB6CFE" w14:textId="77777777" w:rsidR="00C462EF" w:rsidRPr="00527D7E" w:rsidRDefault="00C462EF" w:rsidP="00527D7E">
      <w:pPr>
        <w:jc w:val="both"/>
        <w:rPr>
          <w:iCs/>
          <w:color w:val="201F1E"/>
          <w:sz w:val="22"/>
          <w:szCs w:val="22"/>
        </w:rPr>
      </w:pPr>
    </w:p>
    <w:p w14:paraId="152102C5" w14:textId="6EBBF20D" w:rsidR="55BF4483" w:rsidRDefault="55BF4483" w:rsidP="00527D7E">
      <w:pPr>
        <w:jc w:val="both"/>
      </w:pPr>
      <w:r w:rsidRPr="55BF4483">
        <w:rPr>
          <w:i/>
          <w:iCs/>
          <w:color w:val="201F1E"/>
          <w:sz w:val="22"/>
          <w:szCs w:val="22"/>
        </w:rPr>
        <w:t>Supporting Elementary Preservice Teachers to Critically Examine Equity in Rural Appalachia</w:t>
      </w:r>
      <w:r w:rsidRPr="55BF4483">
        <w:rPr>
          <w:color w:val="201F1E"/>
          <w:sz w:val="22"/>
          <w:szCs w:val="22"/>
        </w:rPr>
        <w:t xml:space="preserve"> [Roundtable Session]. AERA Annual Meeting San Francisco, CA </w:t>
      </w:r>
      <w:hyperlink r:id="rId11">
        <w:r w:rsidRPr="55BF4483">
          <w:rPr>
            <w:rStyle w:val="Hyperlink"/>
            <w:color w:val="201F1E"/>
            <w:sz w:val="22"/>
            <w:szCs w:val="22"/>
          </w:rPr>
          <w:t>http://tinyurl.com/vygqwsg</w:t>
        </w:r>
      </w:hyperlink>
      <w:r w:rsidRPr="55BF4483">
        <w:rPr>
          <w:color w:val="201F1E"/>
          <w:sz w:val="22"/>
          <w:szCs w:val="22"/>
        </w:rPr>
        <w:t xml:space="preserve"> (Conference Canceled). </w:t>
      </w:r>
      <w:proofErr w:type="spellStart"/>
      <w:r w:rsidRPr="55BF4483">
        <w:rPr>
          <w:color w:val="201F1E"/>
          <w:sz w:val="22"/>
          <w:szCs w:val="22"/>
        </w:rPr>
        <w:t>Bolyard</w:t>
      </w:r>
      <w:proofErr w:type="spellEnd"/>
      <w:r w:rsidRPr="55BF4483">
        <w:rPr>
          <w:color w:val="201F1E"/>
          <w:sz w:val="22"/>
          <w:szCs w:val="22"/>
        </w:rPr>
        <w:t>, J., Valentine, K. D. &amp; Freeland, S. P. (2020, Apr 17 - 21)</w:t>
      </w:r>
    </w:p>
    <w:p w14:paraId="6A652FCE" w14:textId="67A47E5A" w:rsidR="55BF4483" w:rsidRDefault="55BF4483" w:rsidP="55BF4483"/>
    <w:p w14:paraId="285B0101" w14:textId="77777777" w:rsidR="00A3282E" w:rsidRPr="00A37EFA" w:rsidRDefault="00A37EFA" w:rsidP="00A2442F">
      <w:pPr>
        <w:rPr>
          <w:color w:val="000000"/>
          <w:sz w:val="22"/>
          <w:szCs w:val="22"/>
        </w:rPr>
      </w:pPr>
      <w:r w:rsidRPr="00A37EFA">
        <w:rPr>
          <w:i/>
          <w:color w:val="000000"/>
          <w:sz w:val="22"/>
          <w:szCs w:val="22"/>
        </w:rPr>
        <w:t>Investigating a Design Framework to Support Pre-Service Teachers’ Perspectives Regarding Access, Equity, and Productive Struggle</w:t>
      </w:r>
      <w:r>
        <w:rPr>
          <w:color w:val="000000"/>
          <w:sz w:val="22"/>
          <w:szCs w:val="22"/>
        </w:rPr>
        <w:t xml:space="preserve">. </w:t>
      </w:r>
      <w:r w:rsidR="00D32784">
        <w:rPr>
          <w:bCs/>
          <w:sz w:val="22"/>
          <w:szCs w:val="22"/>
        </w:rPr>
        <w:t xml:space="preserve">Paper presented at the </w:t>
      </w:r>
      <w:r w:rsidR="00D32784">
        <w:rPr>
          <w:sz w:val="22"/>
          <w:szCs w:val="22"/>
        </w:rPr>
        <w:t>2019</w:t>
      </w:r>
      <w:r w:rsidR="00D32784" w:rsidRPr="00140D0D">
        <w:rPr>
          <w:sz w:val="22"/>
          <w:szCs w:val="22"/>
        </w:rPr>
        <w:t xml:space="preserve"> Annual Meeting of the American Educational Resea</w:t>
      </w:r>
      <w:r w:rsidR="00D32784">
        <w:rPr>
          <w:sz w:val="22"/>
          <w:szCs w:val="22"/>
        </w:rPr>
        <w:t>rch Association, Toronto, Canada</w:t>
      </w:r>
      <w:r w:rsidR="00D32784" w:rsidRPr="00140D0D">
        <w:rPr>
          <w:sz w:val="22"/>
          <w:szCs w:val="22"/>
        </w:rPr>
        <w:t xml:space="preserve"> (April,</w:t>
      </w:r>
      <w:r w:rsidR="00D32784">
        <w:rPr>
          <w:sz w:val="22"/>
          <w:szCs w:val="22"/>
        </w:rPr>
        <w:t xml:space="preserve"> 2019</w:t>
      </w:r>
      <w:r w:rsidR="00D32784" w:rsidRPr="00140D0D">
        <w:rPr>
          <w:sz w:val="22"/>
          <w:szCs w:val="22"/>
        </w:rPr>
        <w:t>). With</w:t>
      </w:r>
      <w:r w:rsidR="00D32784">
        <w:rPr>
          <w:sz w:val="22"/>
          <w:szCs w:val="22"/>
        </w:rPr>
        <w:t xml:space="preserve"> Keri Valentine and Sean Freeland.</w:t>
      </w:r>
    </w:p>
    <w:p w14:paraId="238601FE" w14:textId="77777777" w:rsidR="00D32784" w:rsidRDefault="00D32784" w:rsidP="00A2442F">
      <w:pPr>
        <w:rPr>
          <w:i/>
          <w:color w:val="000000"/>
          <w:sz w:val="22"/>
          <w:szCs w:val="22"/>
        </w:rPr>
      </w:pPr>
    </w:p>
    <w:p w14:paraId="7F38B9BD" w14:textId="77777777" w:rsidR="00D32784" w:rsidRDefault="00A37EFA" w:rsidP="00D32784">
      <w:pPr>
        <w:rPr>
          <w:i/>
          <w:sz w:val="22"/>
          <w:szCs w:val="22"/>
          <w:u w:val="single"/>
        </w:rPr>
      </w:pPr>
      <w:r w:rsidRPr="00A37EFA">
        <w:rPr>
          <w:i/>
          <w:sz w:val="22"/>
          <w:szCs w:val="22"/>
        </w:rPr>
        <w:t>The Lives of Elementary Math Specialists: Interrogating Sacred Stories, Developing Identities</w:t>
      </w:r>
      <w:r>
        <w:t xml:space="preserve">. </w:t>
      </w:r>
      <w:r w:rsidR="00D32784">
        <w:rPr>
          <w:bCs/>
          <w:sz w:val="22"/>
          <w:szCs w:val="22"/>
        </w:rPr>
        <w:t xml:space="preserve">Paper presented at the </w:t>
      </w:r>
      <w:r w:rsidR="00D32784">
        <w:rPr>
          <w:sz w:val="22"/>
          <w:szCs w:val="22"/>
        </w:rPr>
        <w:t>2019</w:t>
      </w:r>
      <w:r w:rsidR="00D32784" w:rsidRPr="00140D0D">
        <w:rPr>
          <w:sz w:val="22"/>
          <w:szCs w:val="22"/>
        </w:rPr>
        <w:t xml:space="preserve"> Annual Meeting of the American Educational Resea</w:t>
      </w:r>
      <w:r w:rsidR="00D32784">
        <w:rPr>
          <w:sz w:val="22"/>
          <w:szCs w:val="22"/>
        </w:rPr>
        <w:t>rch Association, Toronto, Canada</w:t>
      </w:r>
      <w:r w:rsidR="00D32784" w:rsidRPr="00140D0D">
        <w:rPr>
          <w:sz w:val="22"/>
          <w:szCs w:val="22"/>
        </w:rPr>
        <w:t xml:space="preserve"> (April,</w:t>
      </w:r>
      <w:r w:rsidR="00D32784">
        <w:rPr>
          <w:sz w:val="22"/>
          <w:szCs w:val="22"/>
        </w:rPr>
        <w:t xml:space="preserve"> 2019</w:t>
      </w:r>
      <w:r w:rsidR="00D32784" w:rsidRPr="00140D0D">
        <w:rPr>
          <w:sz w:val="22"/>
          <w:szCs w:val="22"/>
        </w:rPr>
        <w:t>). With</w:t>
      </w:r>
      <w:r w:rsidR="00D32784">
        <w:rPr>
          <w:sz w:val="22"/>
          <w:szCs w:val="22"/>
        </w:rPr>
        <w:t xml:space="preserve"> Sharon Hayes.</w:t>
      </w:r>
    </w:p>
    <w:p w14:paraId="0F3CABC7" w14:textId="77777777" w:rsidR="00D32784" w:rsidRDefault="00D32784" w:rsidP="00D32784">
      <w:pPr>
        <w:rPr>
          <w:i/>
          <w:color w:val="000000"/>
          <w:sz w:val="22"/>
          <w:szCs w:val="22"/>
        </w:rPr>
      </w:pPr>
    </w:p>
    <w:p w14:paraId="0491A983" w14:textId="77777777" w:rsidR="00D32784" w:rsidRPr="00A37EFA" w:rsidRDefault="00A37EFA" w:rsidP="00D32784">
      <w:r w:rsidRPr="00A37EFA">
        <w:rPr>
          <w:i/>
          <w:sz w:val="22"/>
          <w:szCs w:val="22"/>
        </w:rPr>
        <w:t>Examining the Work of Mathematics Teacher Leaders/Specialists through Agency, Agenda, and Positioning</w:t>
      </w:r>
      <w:r>
        <w:t xml:space="preserve">. </w:t>
      </w:r>
      <w:r w:rsidR="00D32784">
        <w:rPr>
          <w:bCs/>
          <w:sz w:val="22"/>
          <w:szCs w:val="22"/>
        </w:rPr>
        <w:t xml:space="preserve">Paper presented at the </w:t>
      </w:r>
      <w:r w:rsidR="00D32784">
        <w:rPr>
          <w:sz w:val="22"/>
          <w:szCs w:val="22"/>
        </w:rPr>
        <w:t>2019</w:t>
      </w:r>
      <w:r w:rsidR="00D32784" w:rsidRPr="00140D0D">
        <w:rPr>
          <w:sz w:val="22"/>
          <w:szCs w:val="22"/>
        </w:rPr>
        <w:t xml:space="preserve"> Annual Meeting of the American Educational Resea</w:t>
      </w:r>
      <w:r w:rsidR="00D32784">
        <w:rPr>
          <w:sz w:val="22"/>
          <w:szCs w:val="22"/>
        </w:rPr>
        <w:t>rch Association, Toronto, Canada</w:t>
      </w:r>
      <w:r w:rsidR="00D32784" w:rsidRPr="00140D0D">
        <w:rPr>
          <w:sz w:val="22"/>
          <w:szCs w:val="22"/>
        </w:rPr>
        <w:t xml:space="preserve"> (April,</w:t>
      </w:r>
      <w:r w:rsidR="00D32784">
        <w:rPr>
          <w:sz w:val="22"/>
          <w:szCs w:val="22"/>
        </w:rPr>
        <w:t xml:space="preserve"> 2019</w:t>
      </w:r>
      <w:r w:rsidR="00D32784" w:rsidRPr="00140D0D">
        <w:rPr>
          <w:sz w:val="22"/>
          <w:szCs w:val="22"/>
        </w:rPr>
        <w:t>). With</w:t>
      </w:r>
      <w:r w:rsidR="00D32784">
        <w:rPr>
          <w:sz w:val="22"/>
          <w:szCs w:val="22"/>
        </w:rPr>
        <w:t xml:space="preserve"> Courtney Baker.</w:t>
      </w:r>
    </w:p>
    <w:p w14:paraId="5B08B5D1" w14:textId="77777777" w:rsidR="00D32784" w:rsidRDefault="00D32784" w:rsidP="00A2442F">
      <w:pPr>
        <w:rPr>
          <w:i/>
          <w:color w:val="000000"/>
          <w:sz w:val="22"/>
          <w:szCs w:val="22"/>
        </w:rPr>
      </w:pPr>
    </w:p>
    <w:p w14:paraId="1A8387E5" w14:textId="77777777" w:rsidR="00A2442F" w:rsidRPr="00A2442F" w:rsidRDefault="00A2442F" w:rsidP="00A2442F">
      <w:pPr>
        <w:rPr>
          <w:color w:val="000000"/>
          <w:sz w:val="22"/>
          <w:szCs w:val="22"/>
        </w:rPr>
      </w:pPr>
      <w:r w:rsidRPr="00A2442F">
        <w:rPr>
          <w:i/>
          <w:color w:val="000000"/>
          <w:sz w:val="22"/>
          <w:szCs w:val="22"/>
        </w:rPr>
        <w:t>Creating a Classroom Culture that Supports Productive Struggle: Pre-service Teachers’ Reflections on Teaching Mathematics.</w:t>
      </w:r>
      <w:r>
        <w:rPr>
          <w:color w:val="000000"/>
          <w:sz w:val="22"/>
          <w:szCs w:val="22"/>
        </w:rPr>
        <w:t xml:space="preserve"> </w:t>
      </w:r>
      <w:r>
        <w:rPr>
          <w:bCs/>
          <w:sz w:val="22"/>
          <w:szCs w:val="22"/>
        </w:rPr>
        <w:t xml:space="preserve">Paper presented at the </w:t>
      </w:r>
      <w:r>
        <w:rPr>
          <w:sz w:val="22"/>
          <w:szCs w:val="22"/>
        </w:rPr>
        <w:t>2018</w:t>
      </w:r>
      <w:r w:rsidRPr="00140D0D">
        <w:rPr>
          <w:sz w:val="22"/>
          <w:szCs w:val="22"/>
        </w:rPr>
        <w:t xml:space="preserve"> Annual Meeting of the American Educational Resea</w:t>
      </w:r>
      <w:r>
        <w:rPr>
          <w:sz w:val="22"/>
          <w:szCs w:val="22"/>
        </w:rPr>
        <w:t>rch Association, New York, NY</w:t>
      </w:r>
      <w:r w:rsidRPr="00140D0D">
        <w:rPr>
          <w:sz w:val="22"/>
          <w:szCs w:val="22"/>
        </w:rPr>
        <w:t>. (April,</w:t>
      </w:r>
      <w:r>
        <w:rPr>
          <w:sz w:val="22"/>
          <w:szCs w:val="22"/>
        </w:rPr>
        <w:t xml:space="preserve"> 2018</w:t>
      </w:r>
      <w:r w:rsidRPr="00140D0D">
        <w:rPr>
          <w:sz w:val="22"/>
          <w:szCs w:val="22"/>
        </w:rPr>
        <w:t>). With</w:t>
      </w:r>
      <w:r>
        <w:rPr>
          <w:sz w:val="22"/>
          <w:szCs w:val="22"/>
        </w:rPr>
        <w:t xml:space="preserve"> Keri Valentine.</w:t>
      </w:r>
    </w:p>
    <w:p w14:paraId="16DEB4AB" w14:textId="77777777" w:rsidR="00A2442F" w:rsidRDefault="00A2442F" w:rsidP="00976FA8">
      <w:pPr>
        <w:rPr>
          <w:i/>
          <w:sz w:val="22"/>
          <w:szCs w:val="22"/>
        </w:rPr>
      </w:pPr>
    </w:p>
    <w:p w14:paraId="252D5FC0" w14:textId="77777777" w:rsidR="00976FA8" w:rsidRDefault="00976FA8" w:rsidP="00976FA8">
      <w:pPr>
        <w:rPr>
          <w:sz w:val="22"/>
          <w:szCs w:val="22"/>
        </w:rPr>
      </w:pPr>
      <w:r w:rsidRPr="00976FA8">
        <w:rPr>
          <w:i/>
          <w:sz w:val="22"/>
          <w:szCs w:val="22"/>
        </w:rPr>
        <w:lastRenderedPageBreak/>
        <w:t>“Shoes of Students…Shoes of Teachers”: Experiencing and Understanding Productive Struggle</w:t>
      </w:r>
      <w:r>
        <w:rPr>
          <w:bCs/>
          <w:i/>
          <w:sz w:val="22"/>
          <w:szCs w:val="22"/>
        </w:rPr>
        <w:t xml:space="preserve">. </w:t>
      </w:r>
      <w:r>
        <w:rPr>
          <w:bCs/>
          <w:sz w:val="22"/>
          <w:szCs w:val="22"/>
        </w:rPr>
        <w:t xml:space="preserve">Paper presented at the </w:t>
      </w:r>
      <w:r>
        <w:rPr>
          <w:sz w:val="22"/>
          <w:szCs w:val="22"/>
        </w:rPr>
        <w:t>2018</w:t>
      </w:r>
      <w:r w:rsidRPr="00140D0D">
        <w:rPr>
          <w:sz w:val="22"/>
          <w:szCs w:val="22"/>
        </w:rPr>
        <w:t xml:space="preserve"> Annual Meeting of the American Educational Resea</w:t>
      </w:r>
      <w:r>
        <w:rPr>
          <w:sz w:val="22"/>
          <w:szCs w:val="22"/>
        </w:rPr>
        <w:t>rch Association, New York, NY</w:t>
      </w:r>
      <w:r w:rsidRPr="00140D0D">
        <w:rPr>
          <w:sz w:val="22"/>
          <w:szCs w:val="22"/>
        </w:rPr>
        <w:t>. (April,</w:t>
      </w:r>
      <w:r>
        <w:rPr>
          <w:sz w:val="22"/>
          <w:szCs w:val="22"/>
        </w:rPr>
        <w:t xml:space="preserve"> 2018</w:t>
      </w:r>
      <w:r w:rsidRPr="00140D0D">
        <w:rPr>
          <w:sz w:val="22"/>
          <w:szCs w:val="22"/>
        </w:rPr>
        <w:t xml:space="preserve">). With </w:t>
      </w:r>
      <w:r>
        <w:rPr>
          <w:sz w:val="22"/>
          <w:szCs w:val="22"/>
        </w:rPr>
        <w:t xml:space="preserve">Reagan Curtis, </w:t>
      </w:r>
      <w:proofErr w:type="spellStart"/>
      <w:r>
        <w:rPr>
          <w:sz w:val="22"/>
          <w:szCs w:val="22"/>
        </w:rPr>
        <w:t>Darran</w:t>
      </w:r>
      <w:proofErr w:type="spellEnd"/>
      <w:r>
        <w:rPr>
          <w:sz w:val="22"/>
          <w:szCs w:val="22"/>
        </w:rPr>
        <w:t xml:space="preserve"> Cairns, and Angela Walker</w:t>
      </w:r>
      <w:r w:rsidRPr="00140D0D">
        <w:rPr>
          <w:sz w:val="22"/>
          <w:szCs w:val="22"/>
        </w:rPr>
        <w:t>.</w:t>
      </w:r>
    </w:p>
    <w:p w14:paraId="0AD9C6F4" w14:textId="77777777" w:rsidR="00976FA8" w:rsidRDefault="00976FA8" w:rsidP="00976FA8">
      <w:pPr>
        <w:rPr>
          <w:sz w:val="22"/>
          <w:szCs w:val="22"/>
        </w:rPr>
      </w:pPr>
    </w:p>
    <w:p w14:paraId="25C917F5" w14:textId="77777777" w:rsidR="00A2442F" w:rsidRDefault="00A2442F" w:rsidP="00A2442F">
      <w:pPr>
        <w:rPr>
          <w:sz w:val="22"/>
          <w:szCs w:val="22"/>
        </w:rPr>
      </w:pPr>
      <w:r>
        <w:rPr>
          <w:bCs/>
          <w:i/>
          <w:sz w:val="22"/>
          <w:szCs w:val="22"/>
        </w:rPr>
        <w:t xml:space="preserve">Improving Teacher Mathematical Content Knowledge with Integrative and Sustained Engineering Design Support. </w:t>
      </w:r>
      <w:r>
        <w:rPr>
          <w:bCs/>
          <w:sz w:val="22"/>
          <w:szCs w:val="22"/>
        </w:rPr>
        <w:t xml:space="preserve">Paper presented at the </w:t>
      </w:r>
      <w:r>
        <w:rPr>
          <w:sz w:val="22"/>
          <w:szCs w:val="22"/>
        </w:rPr>
        <w:t>2018</w:t>
      </w:r>
      <w:r w:rsidRPr="00140D0D">
        <w:rPr>
          <w:sz w:val="22"/>
          <w:szCs w:val="22"/>
        </w:rPr>
        <w:t xml:space="preserve"> Annual Meeting of the American Educational Resea</w:t>
      </w:r>
      <w:r>
        <w:rPr>
          <w:sz w:val="22"/>
          <w:szCs w:val="22"/>
        </w:rPr>
        <w:t>rch Association, New York, NY</w:t>
      </w:r>
      <w:r w:rsidRPr="00140D0D">
        <w:rPr>
          <w:sz w:val="22"/>
          <w:szCs w:val="22"/>
        </w:rPr>
        <w:t>. (April,</w:t>
      </w:r>
      <w:r>
        <w:rPr>
          <w:sz w:val="22"/>
          <w:szCs w:val="22"/>
        </w:rPr>
        <w:t xml:space="preserve"> 2018</w:t>
      </w:r>
      <w:r w:rsidRPr="00140D0D">
        <w:rPr>
          <w:sz w:val="22"/>
          <w:szCs w:val="22"/>
        </w:rPr>
        <w:t xml:space="preserve">). With </w:t>
      </w:r>
      <w:r>
        <w:rPr>
          <w:sz w:val="22"/>
          <w:szCs w:val="22"/>
        </w:rPr>
        <w:t xml:space="preserve">Reagan Curtis, </w:t>
      </w:r>
      <w:proofErr w:type="spellStart"/>
      <w:r>
        <w:rPr>
          <w:sz w:val="22"/>
          <w:szCs w:val="22"/>
        </w:rPr>
        <w:t>Da</w:t>
      </w:r>
      <w:r w:rsidR="00E4322B">
        <w:rPr>
          <w:sz w:val="22"/>
          <w:szCs w:val="22"/>
        </w:rPr>
        <w:t>r</w:t>
      </w:r>
      <w:r>
        <w:rPr>
          <w:sz w:val="22"/>
          <w:szCs w:val="22"/>
        </w:rPr>
        <w:t>ran</w:t>
      </w:r>
      <w:proofErr w:type="spellEnd"/>
      <w:r>
        <w:rPr>
          <w:sz w:val="22"/>
          <w:szCs w:val="22"/>
        </w:rPr>
        <w:t xml:space="preserve"> Cairns, and Angela Walker</w:t>
      </w:r>
      <w:r w:rsidRPr="00140D0D">
        <w:rPr>
          <w:sz w:val="22"/>
          <w:szCs w:val="22"/>
        </w:rPr>
        <w:t>.</w:t>
      </w:r>
    </w:p>
    <w:p w14:paraId="4B1F511A" w14:textId="77777777" w:rsidR="00A2442F" w:rsidRDefault="00A2442F" w:rsidP="007A2B3B">
      <w:pPr>
        <w:rPr>
          <w:bCs/>
          <w:i/>
          <w:sz w:val="22"/>
          <w:szCs w:val="22"/>
        </w:rPr>
      </w:pPr>
    </w:p>
    <w:p w14:paraId="35E003BD" w14:textId="77777777" w:rsidR="007A2B3B" w:rsidRPr="000435E2" w:rsidRDefault="00976FA8" w:rsidP="007A2B3B">
      <w:pPr>
        <w:rPr>
          <w:bCs/>
          <w:color w:val="000000"/>
          <w:sz w:val="22"/>
          <w:szCs w:val="22"/>
        </w:rPr>
      </w:pPr>
      <w:r w:rsidRPr="000435E2">
        <w:rPr>
          <w:bCs/>
          <w:i/>
          <w:sz w:val="22"/>
          <w:szCs w:val="22"/>
        </w:rPr>
        <w:t xml:space="preserve"> </w:t>
      </w:r>
      <w:r w:rsidR="007A2B3B" w:rsidRPr="000435E2">
        <w:rPr>
          <w:bCs/>
          <w:i/>
          <w:sz w:val="22"/>
          <w:szCs w:val="22"/>
        </w:rPr>
        <w:t xml:space="preserve">Collaborative Phenomenological Writing: Using van </w:t>
      </w:r>
      <w:proofErr w:type="spellStart"/>
      <w:r w:rsidR="007A2B3B" w:rsidRPr="000435E2">
        <w:rPr>
          <w:bCs/>
          <w:i/>
          <w:sz w:val="22"/>
          <w:szCs w:val="22"/>
        </w:rPr>
        <w:t>Manen’s</w:t>
      </w:r>
      <w:proofErr w:type="spellEnd"/>
      <w:r w:rsidR="007A2B3B" w:rsidRPr="000435E2">
        <w:rPr>
          <w:bCs/>
          <w:i/>
          <w:sz w:val="22"/>
          <w:szCs w:val="22"/>
        </w:rPr>
        <w:t xml:space="preserve"> Anecdotes to Explicate Preservice Teachers’ Shifts Towards Mathematics</w:t>
      </w:r>
      <w:r w:rsidR="007A2B3B" w:rsidRPr="000435E2">
        <w:rPr>
          <w:bCs/>
          <w:sz w:val="22"/>
          <w:szCs w:val="22"/>
        </w:rPr>
        <w:t xml:space="preserve">. Paper </w:t>
      </w:r>
      <w:r>
        <w:rPr>
          <w:bCs/>
          <w:sz w:val="22"/>
          <w:szCs w:val="22"/>
        </w:rPr>
        <w:t>presented</w:t>
      </w:r>
      <w:r w:rsidR="007A2B3B" w:rsidRPr="000435E2">
        <w:rPr>
          <w:bCs/>
          <w:sz w:val="22"/>
          <w:szCs w:val="22"/>
        </w:rPr>
        <w:t xml:space="preserve"> at the </w:t>
      </w:r>
      <w:r w:rsidR="007A2B3B" w:rsidRPr="000435E2">
        <w:rPr>
          <w:sz w:val="22"/>
          <w:szCs w:val="22"/>
        </w:rPr>
        <w:t>Thirteenth International Congress of Qualitative Inquiry, Champaign-Urbana, IL (May, 2017). With Keri Valentine</w:t>
      </w:r>
      <w:r w:rsidR="007A2B3B">
        <w:rPr>
          <w:sz w:val="23"/>
          <w:szCs w:val="23"/>
        </w:rPr>
        <w:t>.</w:t>
      </w:r>
    </w:p>
    <w:p w14:paraId="65F9C3DC" w14:textId="77777777" w:rsidR="00E47950" w:rsidRDefault="00E47950" w:rsidP="0021522E">
      <w:pPr>
        <w:rPr>
          <w:i/>
          <w:color w:val="000000"/>
          <w:sz w:val="22"/>
          <w:szCs w:val="22"/>
        </w:rPr>
      </w:pPr>
    </w:p>
    <w:p w14:paraId="665D3F6E" w14:textId="77777777" w:rsidR="00140D0D" w:rsidRDefault="00140D0D" w:rsidP="0021522E">
      <w:pPr>
        <w:rPr>
          <w:sz w:val="22"/>
          <w:szCs w:val="22"/>
        </w:rPr>
      </w:pPr>
      <w:r w:rsidRPr="00140D0D">
        <w:rPr>
          <w:i/>
          <w:color w:val="000000"/>
          <w:sz w:val="22"/>
          <w:szCs w:val="22"/>
        </w:rPr>
        <w:t>Mathematical Learning Experiences: Leveraging Elementary Pre-service Teachers’ Existing Perspectives to Support New Understandings.</w:t>
      </w:r>
      <w:r w:rsidR="004B6F99">
        <w:rPr>
          <w:color w:val="000000"/>
          <w:sz w:val="22"/>
          <w:szCs w:val="22"/>
        </w:rPr>
        <w:t xml:space="preserve"> Paper presented</w:t>
      </w:r>
      <w:r w:rsidRPr="00140D0D">
        <w:rPr>
          <w:color w:val="000000"/>
          <w:sz w:val="22"/>
          <w:szCs w:val="22"/>
        </w:rPr>
        <w:t xml:space="preserve"> at the </w:t>
      </w:r>
      <w:r w:rsidRPr="00140D0D">
        <w:rPr>
          <w:sz w:val="22"/>
          <w:szCs w:val="22"/>
        </w:rPr>
        <w:t>2017 Annual Meeting of the American Educational Research Association, San Antonio, TX. (April, 2017). With Keri Valentine.</w:t>
      </w:r>
    </w:p>
    <w:p w14:paraId="5023141B" w14:textId="77777777" w:rsidR="00140D0D" w:rsidRDefault="00140D0D" w:rsidP="0021522E">
      <w:pPr>
        <w:rPr>
          <w:sz w:val="22"/>
          <w:szCs w:val="22"/>
        </w:rPr>
      </w:pPr>
    </w:p>
    <w:p w14:paraId="22B17CF7" w14:textId="77777777" w:rsidR="008166D1" w:rsidRPr="008166D1" w:rsidRDefault="008166D1" w:rsidP="008166D1">
      <w:pPr>
        <w:rPr>
          <w:bCs/>
          <w:color w:val="000000"/>
          <w:sz w:val="22"/>
          <w:szCs w:val="22"/>
        </w:rPr>
      </w:pPr>
      <w:r w:rsidRPr="008166D1">
        <w:rPr>
          <w:bCs/>
          <w:i/>
          <w:color w:val="000000"/>
          <w:sz w:val="22"/>
          <w:szCs w:val="22"/>
        </w:rPr>
        <w:t>Teachers Engaged in STEM and Literacy (TESAL): Engineering Design for Middle School Teaching and Learning</w:t>
      </w:r>
      <w:r w:rsidRPr="008166D1">
        <w:rPr>
          <w:bCs/>
          <w:color w:val="000000"/>
          <w:sz w:val="22"/>
          <w:szCs w:val="22"/>
        </w:rPr>
        <w:t xml:space="preserve">. </w:t>
      </w:r>
      <w:r w:rsidRPr="008166D1">
        <w:rPr>
          <w:color w:val="000000"/>
          <w:sz w:val="22"/>
          <w:szCs w:val="22"/>
        </w:rPr>
        <w:t xml:space="preserve">Paper </w:t>
      </w:r>
      <w:r w:rsidR="004B6F99">
        <w:rPr>
          <w:color w:val="000000"/>
          <w:sz w:val="22"/>
          <w:szCs w:val="22"/>
        </w:rPr>
        <w:t>presented</w:t>
      </w:r>
      <w:r w:rsidRPr="008166D1">
        <w:rPr>
          <w:color w:val="000000"/>
          <w:sz w:val="22"/>
          <w:szCs w:val="22"/>
        </w:rPr>
        <w:t xml:space="preserve"> at the </w:t>
      </w:r>
      <w:r w:rsidRPr="008166D1">
        <w:rPr>
          <w:sz w:val="22"/>
          <w:szCs w:val="22"/>
        </w:rPr>
        <w:t xml:space="preserve">2017 Annual Meeting of the American Educational Research Association, San Antonio, TX. (April, 2017). </w:t>
      </w:r>
      <w:r w:rsidRPr="008166D1">
        <w:rPr>
          <w:bCs/>
          <w:color w:val="000000"/>
          <w:sz w:val="22"/>
          <w:szCs w:val="22"/>
        </w:rPr>
        <w:t xml:space="preserve">With Reagan Curtis, </w:t>
      </w:r>
      <w:proofErr w:type="spellStart"/>
      <w:r w:rsidRPr="008166D1">
        <w:rPr>
          <w:bCs/>
          <w:color w:val="000000"/>
          <w:sz w:val="22"/>
          <w:szCs w:val="22"/>
        </w:rPr>
        <w:t>Darran</w:t>
      </w:r>
      <w:proofErr w:type="spellEnd"/>
      <w:r w:rsidRPr="008166D1">
        <w:rPr>
          <w:bCs/>
          <w:color w:val="000000"/>
          <w:sz w:val="22"/>
          <w:szCs w:val="22"/>
        </w:rPr>
        <w:t xml:space="preserve"> Cairns, David Loomis, Sera Mathew, and Kelly Watts.</w:t>
      </w:r>
    </w:p>
    <w:p w14:paraId="1F3B1409" w14:textId="77777777" w:rsidR="008166D1" w:rsidRPr="008166D1" w:rsidRDefault="008166D1" w:rsidP="0021522E">
      <w:pPr>
        <w:rPr>
          <w:sz w:val="22"/>
          <w:szCs w:val="22"/>
        </w:rPr>
      </w:pPr>
    </w:p>
    <w:p w14:paraId="7CD4DECA" w14:textId="77777777" w:rsidR="008166D1" w:rsidRDefault="008166D1" w:rsidP="008166D1">
      <w:pPr>
        <w:rPr>
          <w:bCs/>
          <w:color w:val="000000"/>
          <w:sz w:val="22"/>
          <w:szCs w:val="22"/>
        </w:rPr>
      </w:pPr>
      <w:r w:rsidRPr="008166D1">
        <w:rPr>
          <w:bCs/>
          <w:i/>
          <w:color w:val="000000"/>
          <w:sz w:val="22"/>
          <w:szCs w:val="22"/>
        </w:rPr>
        <w:t>Teachers as Learners: A Model to Build Teacher Content Knowledge through Engineering Design</w:t>
      </w:r>
      <w:r w:rsidRPr="008166D1">
        <w:rPr>
          <w:bCs/>
          <w:color w:val="000000"/>
          <w:sz w:val="22"/>
          <w:szCs w:val="22"/>
        </w:rPr>
        <w:t xml:space="preserve">. </w:t>
      </w:r>
      <w:r w:rsidR="004B6F99">
        <w:rPr>
          <w:color w:val="000000"/>
          <w:sz w:val="22"/>
          <w:szCs w:val="22"/>
        </w:rPr>
        <w:t>Paper presented</w:t>
      </w:r>
      <w:r w:rsidRPr="008166D1">
        <w:rPr>
          <w:color w:val="000000"/>
          <w:sz w:val="22"/>
          <w:szCs w:val="22"/>
        </w:rPr>
        <w:t xml:space="preserve"> at the </w:t>
      </w:r>
      <w:r w:rsidRPr="008166D1">
        <w:rPr>
          <w:sz w:val="22"/>
          <w:szCs w:val="22"/>
        </w:rPr>
        <w:t xml:space="preserve">2017 Annual Meeting of the American Educational Research Association, San Antonio, TX. (April, 2017). Poster session. </w:t>
      </w:r>
      <w:r w:rsidRPr="008166D1">
        <w:rPr>
          <w:bCs/>
          <w:color w:val="000000"/>
          <w:sz w:val="22"/>
          <w:szCs w:val="22"/>
        </w:rPr>
        <w:t xml:space="preserve">With Reagan Curtis, </w:t>
      </w:r>
      <w:proofErr w:type="spellStart"/>
      <w:r w:rsidRPr="008166D1">
        <w:rPr>
          <w:bCs/>
          <w:color w:val="000000"/>
          <w:sz w:val="22"/>
          <w:szCs w:val="22"/>
        </w:rPr>
        <w:t>Darran</w:t>
      </w:r>
      <w:proofErr w:type="spellEnd"/>
      <w:r w:rsidRPr="008166D1">
        <w:rPr>
          <w:bCs/>
          <w:color w:val="000000"/>
          <w:sz w:val="22"/>
          <w:szCs w:val="22"/>
        </w:rPr>
        <w:t xml:space="preserve"> Cairns, David Loomis, Sera Mathew, and Kelly Watts.</w:t>
      </w:r>
    </w:p>
    <w:p w14:paraId="562C75D1" w14:textId="77777777" w:rsidR="007A2B3B" w:rsidRDefault="007A2B3B" w:rsidP="008166D1">
      <w:pPr>
        <w:rPr>
          <w:bCs/>
          <w:color w:val="000000"/>
          <w:sz w:val="22"/>
          <w:szCs w:val="22"/>
        </w:rPr>
      </w:pPr>
    </w:p>
    <w:p w14:paraId="17709D08" w14:textId="77777777" w:rsidR="007A2B3B" w:rsidRPr="00E47950" w:rsidRDefault="007A2B3B" w:rsidP="007A2B3B">
      <w:pPr>
        <w:autoSpaceDE w:val="0"/>
        <w:autoSpaceDN w:val="0"/>
        <w:adjustRightInd w:val="0"/>
        <w:rPr>
          <w:sz w:val="22"/>
          <w:szCs w:val="22"/>
        </w:rPr>
      </w:pPr>
      <w:r w:rsidRPr="00E47950">
        <w:rPr>
          <w:i/>
          <w:sz w:val="22"/>
          <w:szCs w:val="22"/>
        </w:rPr>
        <w:t>The Good, Bad, and Complex: Understanding and Leveraging Elementary Preservice Teachers’ Mathematics Experiences</w:t>
      </w:r>
      <w:r w:rsidRPr="00E47950">
        <w:rPr>
          <w:sz w:val="22"/>
          <w:szCs w:val="22"/>
        </w:rPr>
        <w:t xml:space="preserve">. Brief research report </w:t>
      </w:r>
      <w:r w:rsidR="004B6F99">
        <w:rPr>
          <w:sz w:val="22"/>
          <w:szCs w:val="22"/>
        </w:rPr>
        <w:t>presented</w:t>
      </w:r>
      <w:r w:rsidRPr="00E47950">
        <w:rPr>
          <w:sz w:val="22"/>
          <w:szCs w:val="22"/>
        </w:rPr>
        <w:t xml:space="preserve"> at the 2017 Association of Mathematics Teacher Educators Annual Conference, Orlando, FL. (January, 2017). With Keri Valentine.</w:t>
      </w:r>
    </w:p>
    <w:p w14:paraId="664355AD" w14:textId="77777777" w:rsidR="008166D1" w:rsidRPr="008166D1" w:rsidRDefault="008166D1" w:rsidP="0021522E">
      <w:pPr>
        <w:rPr>
          <w:sz w:val="22"/>
          <w:szCs w:val="22"/>
        </w:rPr>
      </w:pPr>
    </w:p>
    <w:p w14:paraId="378CCD60" w14:textId="77777777" w:rsidR="00140D0D" w:rsidRDefault="00140D0D" w:rsidP="00140D0D">
      <w:pPr>
        <w:autoSpaceDE w:val="0"/>
        <w:autoSpaceDN w:val="0"/>
        <w:adjustRightInd w:val="0"/>
        <w:rPr>
          <w:sz w:val="22"/>
          <w:szCs w:val="22"/>
        </w:rPr>
      </w:pPr>
      <w:r w:rsidRPr="00140D0D">
        <w:rPr>
          <w:i/>
          <w:sz w:val="22"/>
          <w:szCs w:val="22"/>
        </w:rPr>
        <w:t>Learning to teach through studying teaching: The influence of contexts, communities, and discourse</w:t>
      </w:r>
      <w:r>
        <w:rPr>
          <w:i/>
          <w:sz w:val="22"/>
          <w:szCs w:val="22"/>
        </w:rPr>
        <w:t xml:space="preserve">. </w:t>
      </w:r>
      <w:r>
        <w:rPr>
          <w:sz w:val="22"/>
          <w:szCs w:val="22"/>
        </w:rPr>
        <w:t>Paper presented at the 2016 Annual Meeting of the American Educational Research Association, Washington, DC. (April, 2016). With Sharon Hayes.</w:t>
      </w:r>
    </w:p>
    <w:p w14:paraId="1A965116" w14:textId="77777777" w:rsidR="00140D0D" w:rsidRDefault="00140D0D" w:rsidP="00643CB3">
      <w:pPr>
        <w:autoSpaceDE w:val="0"/>
        <w:autoSpaceDN w:val="0"/>
        <w:adjustRightInd w:val="0"/>
        <w:rPr>
          <w:i/>
          <w:sz w:val="22"/>
          <w:szCs w:val="22"/>
        </w:rPr>
      </w:pPr>
    </w:p>
    <w:p w14:paraId="2BD6CFFD" w14:textId="77777777" w:rsidR="00643CB3" w:rsidRDefault="00643CB3" w:rsidP="00643CB3">
      <w:pPr>
        <w:autoSpaceDE w:val="0"/>
        <w:autoSpaceDN w:val="0"/>
        <w:adjustRightInd w:val="0"/>
        <w:rPr>
          <w:sz w:val="22"/>
          <w:szCs w:val="22"/>
        </w:rPr>
      </w:pPr>
      <w:r w:rsidRPr="00643CB3">
        <w:rPr>
          <w:i/>
          <w:sz w:val="22"/>
          <w:szCs w:val="22"/>
        </w:rPr>
        <w:t>Learning With and From Each Other: Professional Learning Communities as Spaces for Studying our Teaching</w:t>
      </w:r>
      <w:r>
        <w:rPr>
          <w:sz w:val="22"/>
          <w:szCs w:val="22"/>
        </w:rPr>
        <w:t xml:space="preserve">. Paper presented at the 2014 Annual Meeting of the American Educational Research Association, Philadelphia, PA. (April, 2014). With Sharon Hayes, Sarah Selmer, and </w:t>
      </w:r>
      <w:proofErr w:type="spellStart"/>
      <w:r>
        <w:rPr>
          <w:sz w:val="22"/>
          <w:szCs w:val="22"/>
        </w:rPr>
        <w:t>Ugur</w:t>
      </w:r>
      <w:proofErr w:type="spellEnd"/>
      <w:r>
        <w:rPr>
          <w:sz w:val="22"/>
          <w:szCs w:val="22"/>
        </w:rPr>
        <w:t xml:space="preserve"> Kale.</w:t>
      </w:r>
    </w:p>
    <w:p w14:paraId="7DF4E37C" w14:textId="77777777" w:rsidR="00643CB3" w:rsidRPr="00643CB3" w:rsidRDefault="00643CB3" w:rsidP="00643CB3">
      <w:pPr>
        <w:autoSpaceDE w:val="0"/>
        <w:autoSpaceDN w:val="0"/>
        <w:adjustRightInd w:val="0"/>
        <w:rPr>
          <w:sz w:val="22"/>
          <w:szCs w:val="22"/>
        </w:rPr>
      </w:pPr>
    </w:p>
    <w:p w14:paraId="75EC13FD" w14:textId="77777777" w:rsidR="008B2F79" w:rsidRPr="008B2F79" w:rsidRDefault="001A1B7D" w:rsidP="008B2F79">
      <w:pPr>
        <w:autoSpaceDE w:val="0"/>
        <w:autoSpaceDN w:val="0"/>
        <w:adjustRightInd w:val="0"/>
        <w:rPr>
          <w:sz w:val="22"/>
          <w:szCs w:val="22"/>
        </w:rPr>
      </w:pPr>
      <w:r w:rsidRPr="008B2F79">
        <w:rPr>
          <w:i/>
          <w:sz w:val="22"/>
          <w:szCs w:val="22"/>
        </w:rPr>
        <w:t>What do prospective teachers notice about teachers and students? Learning to teach from studying teaching</w:t>
      </w:r>
      <w:r w:rsidR="008B2F79" w:rsidRPr="008B2F79">
        <w:rPr>
          <w:sz w:val="22"/>
          <w:szCs w:val="22"/>
        </w:rPr>
        <w:t>. Paper presented at the 201</w:t>
      </w:r>
      <w:r w:rsidR="00643CB3">
        <w:rPr>
          <w:sz w:val="22"/>
          <w:szCs w:val="22"/>
        </w:rPr>
        <w:t>3</w:t>
      </w:r>
      <w:r w:rsidR="008B2F79" w:rsidRPr="008B2F79">
        <w:rPr>
          <w:sz w:val="22"/>
          <w:szCs w:val="22"/>
        </w:rPr>
        <w:t xml:space="preserve"> Annual Meeting of the American Educational Research Association, </w:t>
      </w:r>
      <w:r w:rsidR="008B2F79">
        <w:rPr>
          <w:sz w:val="22"/>
          <w:szCs w:val="22"/>
        </w:rPr>
        <w:t>San Francisco, CA</w:t>
      </w:r>
      <w:r w:rsidR="008B2F79" w:rsidRPr="008B2F79">
        <w:rPr>
          <w:sz w:val="22"/>
          <w:szCs w:val="22"/>
        </w:rPr>
        <w:t>. (April, 201</w:t>
      </w:r>
      <w:r w:rsidR="008B2F79">
        <w:rPr>
          <w:sz w:val="22"/>
          <w:szCs w:val="22"/>
        </w:rPr>
        <w:t>3</w:t>
      </w:r>
      <w:r w:rsidR="008B2F79" w:rsidRPr="008B2F79">
        <w:rPr>
          <w:sz w:val="22"/>
          <w:szCs w:val="22"/>
        </w:rPr>
        <w:t>). With</w:t>
      </w:r>
      <w:r w:rsidR="008B2F79">
        <w:rPr>
          <w:sz w:val="22"/>
          <w:szCs w:val="22"/>
        </w:rPr>
        <w:t xml:space="preserve"> Sharon Hayes</w:t>
      </w:r>
      <w:r w:rsidR="008B2F79" w:rsidRPr="008B2F79">
        <w:rPr>
          <w:sz w:val="22"/>
          <w:szCs w:val="22"/>
        </w:rPr>
        <w:t xml:space="preserve"> and Sarah Selmer.</w:t>
      </w:r>
    </w:p>
    <w:p w14:paraId="44FB30F8" w14:textId="77777777" w:rsidR="008B2F79" w:rsidRPr="008B2F79" w:rsidRDefault="008B2F79" w:rsidP="008B2F79">
      <w:pPr>
        <w:autoSpaceDE w:val="0"/>
        <w:autoSpaceDN w:val="0"/>
        <w:adjustRightInd w:val="0"/>
        <w:rPr>
          <w:sz w:val="22"/>
          <w:szCs w:val="22"/>
        </w:rPr>
      </w:pPr>
    </w:p>
    <w:p w14:paraId="4C3164D5" w14:textId="77777777" w:rsidR="008B2F79" w:rsidRPr="008B2F79" w:rsidRDefault="001A1B7D" w:rsidP="008B2F79">
      <w:pPr>
        <w:autoSpaceDE w:val="0"/>
        <w:autoSpaceDN w:val="0"/>
        <w:adjustRightInd w:val="0"/>
        <w:rPr>
          <w:sz w:val="22"/>
          <w:szCs w:val="22"/>
        </w:rPr>
      </w:pPr>
      <w:r w:rsidRPr="008B2F79">
        <w:rPr>
          <w:i/>
          <w:sz w:val="22"/>
          <w:szCs w:val="22"/>
        </w:rPr>
        <w:t>Multilayered PCK: Working Towards a Model of Teacher Educator Knowledge</w:t>
      </w:r>
      <w:r w:rsidR="008B2F79" w:rsidRPr="008B2F79">
        <w:rPr>
          <w:sz w:val="22"/>
          <w:szCs w:val="22"/>
        </w:rPr>
        <w:t>. Paper presented at the 201</w:t>
      </w:r>
      <w:r w:rsidR="005D0AA8">
        <w:rPr>
          <w:sz w:val="22"/>
          <w:szCs w:val="22"/>
        </w:rPr>
        <w:t>3</w:t>
      </w:r>
      <w:r w:rsidR="008B2F79" w:rsidRPr="008B2F79">
        <w:rPr>
          <w:sz w:val="22"/>
          <w:szCs w:val="22"/>
        </w:rPr>
        <w:t xml:space="preserve"> Annual Meeting of the American Educational Research Association, </w:t>
      </w:r>
      <w:r w:rsidR="008B2F79">
        <w:rPr>
          <w:sz w:val="22"/>
          <w:szCs w:val="22"/>
        </w:rPr>
        <w:t>San Francisco, CA</w:t>
      </w:r>
      <w:r w:rsidR="008B2F79" w:rsidRPr="008B2F79">
        <w:rPr>
          <w:sz w:val="22"/>
          <w:szCs w:val="22"/>
        </w:rPr>
        <w:t>. (April, 201</w:t>
      </w:r>
      <w:r w:rsidR="008B2F79">
        <w:rPr>
          <w:sz w:val="22"/>
          <w:szCs w:val="22"/>
        </w:rPr>
        <w:t>3</w:t>
      </w:r>
      <w:r w:rsidR="008B2F79" w:rsidRPr="008B2F79">
        <w:rPr>
          <w:sz w:val="22"/>
          <w:szCs w:val="22"/>
        </w:rPr>
        <w:t xml:space="preserve">). With </w:t>
      </w:r>
      <w:proofErr w:type="spellStart"/>
      <w:r w:rsidR="008B2F79" w:rsidRPr="008B2F79">
        <w:rPr>
          <w:sz w:val="22"/>
          <w:szCs w:val="22"/>
        </w:rPr>
        <w:t>Malayna</w:t>
      </w:r>
      <w:proofErr w:type="spellEnd"/>
      <w:r w:rsidR="008B2F79" w:rsidRPr="008B2F79">
        <w:rPr>
          <w:sz w:val="22"/>
          <w:szCs w:val="22"/>
        </w:rPr>
        <w:t xml:space="preserve"> Bernstein, and Sarah Selmer.</w:t>
      </w:r>
    </w:p>
    <w:p w14:paraId="1DA6542E" w14:textId="77777777" w:rsidR="001A1B7D" w:rsidRPr="008B2F79" w:rsidRDefault="001A1B7D" w:rsidP="0021522E">
      <w:pPr>
        <w:autoSpaceDE w:val="0"/>
        <w:autoSpaceDN w:val="0"/>
        <w:adjustRightInd w:val="0"/>
        <w:rPr>
          <w:i/>
          <w:sz w:val="22"/>
          <w:szCs w:val="22"/>
        </w:rPr>
      </w:pPr>
    </w:p>
    <w:p w14:paraId="24D68C21" w14:textId="77777777" w:rsidR="0021522E" w:rsidRPr="008B2F79" w:rsidRDefault="0021522E" w:rsidP="0021522E">
      <w:pPr>
        <w:autoSpaceDE w:val="0"/>
        <w:autoSpaceDN w:val="0"/>
        <w:adjustRightInd w:val="0"/>
        <w:rPr>
          <w:sz w:val="22"/>
          <w:szCs w:val="22"/>
        </w:rPr>
      </w:pPr>
      <w:r w:rsidRPr="008B2F79">
        <w:rPr>
          <w:i/>
          <w:sz w:val="22"/>
          <w:szCs w:val="22"/>
        </w:rPr>
        <w:lastRenderedPageBreak/>
        <w:t>Articulating a Model of Teacher Educators’ Knowledge</w:t>
      </w:r>
      <w:r w:rsidRPr="008B2F79">
        <w:rPr>
          <w:sz w:val="22"/>
          <w:szCs w:val="22"/>
        </w:rPr>
        <w:t xml:space="preserve">. Paper presented at the 2012 Annual Meeting of the American Educational Research Association, Vancouver, BC, Canada. (April, 2012). With </w:t>
      </w:r>
      <w:proofErr w:type="spellStart"/>
      <w:r w:rsidRPr="008B2F79">
        <w:rPr>
          <w:sz w:val="22"/>
          <w:szCs w:val="22"/>
        </w:rPr>
        <w:t>Malayna</w:t>
      </w:r>
      <w:proofErr w:type="spellEnd"/>
      <w:r w:rsidRPr="008B2F79">
        <w:rPr>
          <w:sz w:val="22"/>
          <w:szCs w:val="22"/>
        </w:rPr>
        <w:t xml:space="preserve"> Bernstein, and Sarah Selmer.</w:t>
      </w:r>
    </w:p>
    <w:p w14:paraId="100C5B58" w14:textId="77777777" w:rsidR="0021522E" w:rsidRPr="00A9031A" w:rsidRDefault="0021522E" w:rsidP="0021522E">
      <w:pPr>
        <w:jc w:val="both"/>
        <w:rPr>
          <w:sz w:val="22"/>
          <w:szCs w:val="22"/>
        </w:rPr>
      </w:pPr>
      <w:r w:rsidRPr="00A9031A">
        <w:rPr>
          <w:sz w:val="22"/>
          <w:szCs w:val="22"/>
        </w:rPr>
        <w:t xml:space="preserve"> </w:t>
      </w:r>
    </w:p>
    <w:p w14:paraId="44577E55" w14:textId="77777777" w:rsidR="0021522E" w:rsidRPr="00A9031A" w:rsidRDefault="0021522E" w:rsidP="0021522E">
      <w:pPr>
        <w:jc w:val="both"/>
        <w:rPr>
          <w:sz w:val="22"/>
          <w:szCs w:val="22"/>
        </w:rPr>
      </w:pPr>
      <w:r w:rsidRPr="00A9031A">
        <w:rPr>
          <w:i/>
          <w:sz w:val="22"/>
          <w:szCs w:val="22"/>
        </w:rPr>
        <w:t>Creating Spaces for Interrogating and Transforming Practice and Identity: Learning About Practice in Practice</w:t>
      </w:r>
      <w:r w:rsidRPr="00A9031A">
        <w:rPr>
          <w:sz w:val="22"/>
          <w:szCs w:val="22"/>
        </w:rPr>
        <w:t xml:space="preserve">. Paper presented at the 2012 Annual Meeting of the American Educational Research Association, Vancouver, BC, Canada. (April, 2012). With Sharon Hayes and </w:t>
      </w:r>
      <w:proofErr w:type="spellStart"/>
      <w:r w:rsidRPr="00A9031A">
        <w:rPr>
          <w:sz w:val="22"/>
          <w:szCs w:val="22"/>
        </w:rPr>
        <w:t>Sararose</w:t>
      </w:r>
      <w:proofErr w:type="spellEnd"/>
      <w:r w:rsidRPr="00A9031A">
        <w:rPr>
          <w:sz w:val="22"/>
          <w:szCs w:val="22"/>
        </w:rPr>
        <w:t xml:space="preserve"> Lynch.</w:t>
      </w:r>
    </w:p>
    <w:p w14:paraId="3041E394" w14:textId="77777777" w:rsidR="0021522E" w:rsidRPr="00A9031A" w:rsidRDefault="0021522E" w:rsidP="0021522E">
      <w:pPr>
        <w:autoSpaceDE w:val="0"/>
        <w:autoSpaceDN w:val="0"/>
        <w:adjustRightInd w:val="0"/>
        <w:rPr>
          <w:i/>
          <w:sz w:val="22"/>
          <w:szCs w:val="22"/>
        </w:rPr>
      </w:pPr>
    </w:p>
    <w:p w14:paraId="3E241613" w14:textId="77777777" w:rsidR="00E33910" w:rsidRPr="00A9031A" w:rsidRDefault="00E33910" w:rsidP="00E33910">
      <w:pPr>
        <w:autoSpaceDE w:val="0"/>
        <w:autoSpaceDN w:val="0"/>
        <w:adjustRightInd w:val="0"/>
        <w:rPr>
          <w:sz w:val="22"/>
          <w:szCs w:val="22"/>
        </w:rPr>
      </w:pPr>
      <w:r w:rsidRPr="00A9031A">
        <w:rPr>
          <w:i/>
          <w:sz w:val="22"/>
          <w:szCs w:val="22"/>
        </w:rPr>
        <w:t>Virtual Technology Enhanced Attainable Mathematics (V-TEAM)</w:t>
      </w:r>
      <w:r w:rsidRPr="00A9031A">
        <w:rPr>
          <w:sz w:val="22"/>
          <w:szCs w:val="22"/>
        </w:rPr>
        <w:t xml:space="preserve">: An Integrated Mathematics Lesson Study Project. Poster presented at the 2012 Annual Meeting of the American Educational Research Association, Vancouver, BC, Canada. (April, 2012). With Pam Whitehouse, </w:t>
      </w:r>
      <w:proofErr w:type="spellStart"/>
      <w:r w:rsidRPr="00A9031A">
        <w:rPr>
          <w:sz w:val="22"/>
          <w:szCs w:val="22"/>
        </w:rPr>
        <w:t>Ugur</w:t>
      </w:r>
      <w:proofErr w:type="spellEnd"/>
      <w:r w:rsidRPr="00A9031A">
        <w:rPr>
          <w:sz w:val="22"/>
          <w:szCs w:val="22"/>
        </w:rPr>
        <w:t xml:space="preserve"> Kale, </w:t>
      </w:r>
      <w:proofErr w:type="spellStart"/>
      <w:r w:rsidRPr="00A9031A">
        <w:rPr>
          <w:sz w:val="22"/>
          <w:szCs w:val="22"/>
        </w:rPr>
        <w:t>Malayna</w:t>
      </w:r>
      <w:proofErr w:type="spellEnd"/>
      <w:r w:rsidRPr="00A9031A">
        <w:rPr>
          <w:sz w:val="22"/>
          <w:szCs w:val="22"/>
        </w:rPr>
        <w:t xml:space="preserve"> Bernstein, and Sarah Selmer.</w:t>
      </w:r>
    </w:p>
    <w:p w14:paraId="722B00AE" w14:textId="77777777" w:rsidR="00E33910" w:rsidRPr="00A9031A" w:rsidRDefault="00E33910" w:rsidP="00E33910">
      <w:pPr>
        <w:rPr>
          <w:i/>
          <w:sz w:val="22"/>
          <w:szCs w:val="22"/>
        </w:rPr>
      </w:pPr>
    </w:p>
    <w:p w14:paraId="6918A25D" w14:textId="77777777" w:rsidR="00E33910" w:rsidRPr="00A9031A" w:rsidRDefault="00E33910" w:rsidP="00E33910">
      <w:pPr>
        <w:rPr>
          <w:sz w:val="22"/>
          <w:szCs w:val="22"/>
        </w:rPr>
      </w:pPr>
      <w:r w:rsidRPr="00A9031A">
        <w:rPr>
          <w:i/>
          <w:sz w:val="22"/>
          <w:szCs w:val="22"/>
        </w:rPr>
        <w:t xml:space="preserve">Preservice Teacher Education: The </w:t>
      </w:r>
      <w:r w:rsidRPr="00A9031A">
        <w:rPr>
          <w:sz w:val="22"/>
          <w:szCs w:val="22"/>
        </w:rPr>
        <w:t xml:space="preserve">What </w:t>
      </w:r>
      <w:r w:rsidRPr="00A9031A">
        <w:rPr>
          <w:i/>
          <w:sz w:val="22"/>
          <w:szCs w:val="22"/>
        </w:rPr>
        <w:t xml:space="preserve">and </w:t>
      </w:r>
      <w:r w:rsidRPr="00A9031A">
        <w:rPr>
          <w:sz w:val="22"/>
          <w:szCs w:val="22"/>
        </w:rPr>
        <w:t xml:space="preserve">How </w:t>
      </w:r>
      <w:r w:rsidRPr="00A9031A">
        <w:rPr>
          <w:i/>
          <w:sz w:val="22"/>
          <w:szCs w:val="22"/>
        </w:rPr>
        <w:t>of Connecting to Course Text.</w:t>
      </w:r>
      <w:r w:rsidRPr="00A9031A">
        <w:rPr>
          <w:sz w:val="22"/>
          <w:szCs w:val="22"/>
        </w:rPr>
        <w:t xml:space="preserve"> (November 2009). Research presentation at the Association of Literacy Educators and Researchers Conference, Charlotte, NC. With Aimee </w:t>
      </w:r>
      <w:proofErr w:type="spellStart"/>
      <w:r w:rsidRPr="00A9031A">
        <w:rPr>
          <w:sz w:val="22"/>
          <w:szCs w:val="22"/>
        </w:rPr>
        <w:t>Morewood</w:t>
      </w:r>
      <w:proofErr w:type="spellEnd"/>
      <w:r w:rsidRPr="00A9031A">
        <w:rPr>
          <w:sz w:val="22"/>
          <w:szCs w:val="22"/>
        </w:rPr>
        <w:t>.</w:t>
      </w:r>
    </w:p>
    <w:p w14:paraId="42C6D796" w14:textId="77777777" w:rsidR="00E33910" w:rsidRPr="00A9031A" w:rsidRDefault="00E33910" w:rsidP="0021522E">
      <w:pPr>
        <w:autoSpaceDE w:val="0"/>
        <w:autoSpaceDN w:val="0"/>
        <w:adjustRightInd w:val="0"/>
        <w:rPr>
          <w:i/>
          <w:sz w:val="22"/>
          <w:szCs w:val="22"/>
        </w:rPr>
      </w:pPr>
    </w:p>
    <w:p w14:paraId="4FA127B0" w14:textId="77777777" w:rsidR="00E33910" w:rsidRPr="00A9031A" w:rsidRDefault="00E33910" w:rsidP="00E33910">
      <w:pPr>
        <w:tabs>
          <w:tab w:val="left" w:pos="630"/>
          <w:tab w:val="left" w:pos="3960"/>
          <w:tab w:val="left" w:pos="4760"/>
          <w:tab w:val="left" w:pos="5940"/>
          <w:tab w:val="left" w:pos="6300"/>
          <w:tab w:val="left" w:pos="7200"/>
          <w:tab w:val="left" w:pos="8280"/>
        </w:tabs>
        <w:rPr>
          <w:bCs/>
          <w:i/>
          <w:sz w:val="22"/>
          <w:szCs w:val="22"/>
        </w:rPr>
      </w:pPr>
      <w:r w:rsidRPr="00A9031A">
        <w:rPr>
          <w:bCs/>
          <w:i/>
          <w:sz w:val="22"/>
          <w:szCs w:val="22"/>
        </w:rPr>
        <w:t>Participation by STEM Faculty in Mathematics and Science Partner</w:t>
      </w:r>
      <w:r w:rsidR="00F70340">
        <w:rPr>
          <w:bCs/>
          <w:i/>
          <w:sz w:val="22"/>
          <w:szCs w:val="22"/>
        </w:rPr>
        <w:t>sh</w:t>
      </w:r>
      <w:r w:rsidRPr="00A9031A">
        <w:rPr>
          <w:bCs/>
          <w:i/>
          <w:sz w:val="22"/>
          <w:szCs w:val="22"/>
        </w:rPr>
        <w:t xml:space="preserve">ip (MSP) Activities for Teachers. </w:t>
      </w:r>
      <w:r w:rsidRPr="00A9031A">
        <w:rPr>
          <w:bCs/>
          <w:sz w:val="22"/>
          <w:szCs w:val="22"/>
        </w:rPr>
        <w:t xml:space="preserve">(April 2009). Paper presented at the American Educational Research Association’s Annual Meeting, San Diego, CA. With Patricia Moyer-Packenham (lead), </w:t>
      </w:r>
      <w:r w:rsidRPr="00A9031A">
        <w:rPr>
          <w:color w:val="000000"/>
          <w:sz w:val="22"/>
          <w:szCs w:val="22"/>
        </w:rPr>
        <w:t xml:space="preserve">Anastasia </w:t>
      </w:r>
      <w:proofErr w:type="spellStart"/>
      <w:r w:rsidRPr="00A9031A">
        <w:rPr>
          <w:color w:val="000000"/>
          <w:sz w:val="22"/>
          <w:szCs w:val="22"/>
        </w:rPr>
        <w:t>Kitsantas</w:t>
      </w:r>
      <w:proofErr w:type="spellEnd"/>
      <w:r w:rsidRPr="00A9031A">
        <w:rPr>
          <w:color w:val="000000"/>
          <w:sz w:val="22"/>
          <w:szCs w:val="22"/>
        </w:rPr>
        <w:t xml:space="preserve">, Faye </w:t>
      </w:r>
      <w:proofErr w:type="spellStart"/>
      <w:r w:rsidRPr="00A9031A">
        <w:rPr>
          <w:color w:val="000000"/>
          <w:sz w:val="22"/>
          <w:szCs w:val="22"/>
        </w:rPr>
        <w:t>Huie</w:t>
      </w:r>
      <w:proofErr w:type="spellEnd"/>
      <w:r w:rsidRPr="00A9031A">
        <w:rPr>
          <w:color w:val="000000"/>
          <w:sz w:val="22"/>
          <w:szCs w:val="22"/>
        </w:rPr>
        <w:t>, and Nancy Irby.</w:t>
      </w:r>
    </w:p>
    <w:p w14:paraId="6E1831B3" w14:textId="77777777" w:rsidR="0021522E" w:rsidRPr="00A9031A" w:rsidRDefault="0021522E" w:rsidP="0021522E">
      <w:pPr>
        <w:rPr>
          <w:sz w:val="22"/>
          <w:szCs w:val="22"/>
        </w:rPr>
      </w:pPr>
    </w:p>
    <w:p w14:paraId="42D7D3B9" w14:textId="77777777" w:rsidR="00E33910" w:rsidRPr="00A9031A" w:rsidRDefault="00E33910" w:rsidP="00E33910">
      <w:pPr>
        <w:rPr>
          <w:sz w:val="22"/>
          <w:szCs w:val="22"/>
        </w:rPr>
      </w:pPr>
      <w:r w:rsidRPr="00A9031A">
        <w:rPr>
          <w:i/>
          <w:sz w:val="22"/>
          <w:szCs w:val="22"/>
        </w:rPr>
        <w:t xml:space="preserve">Examining Strategies that Promote Teacher Diversity in Mathematics and Science. </w:t>
      </w:r>
      <w:r w:rsidRPr="00A9031A">
        <w:rPr>
          <w:sz w:val="22"/>
          <w:szCs w:val="22"/>
        </w:rPr>
        <w:t>(May 2008). Paper presentation, International Consortium for Research in Science and Mathematics Education (ICSRME) XII, Quito</w:t>
      </w:r>
      <w:r w:rsidR="00BE2E3A">
        <w:rPr>
          <w:sz w:val="22"/>
          <w:szCs w:val="22"/>
        </w:rPr>
        <w:t>, Ecuador. W</w:t>
      </w:r>
      <w:r w:rsidRPr="00A9031A">
        <w:rPr>
          <w:sz w:val="22"/>
          <w:szCs w:val="22"/>
        </w:rPr>
        <w:t xml:space="preserve">ith Patricia </w:t>
      </w:r>
      <w:r w:rsidR="00BE2E3A">
        <w:rPr>
          <w:sz w:val="22"/>
          <w:szCs w:val="22"/>
        </w:rPr>
        <w:t>Moyer-Packenham and Jana Parker</w:t>
      </w:r>
      <w:r w:rsidRPr="00A9031A">
        <w:rPr>
          <w:sz w:val="22"/>
          <w:szCs w:val="22"/>
        </w:rPr>
        <w:t>.</w:t>
      </w:r>
    </w:p>
    <w:p w14:paraId="54E11D2A" w14:textId="77777777" w:rsidR="0021522E" w:rsidRPr="00A9031A" w:rsidRDefault="0021522E" w:rsidP="0021522E">
      <w:pPr>
        <w:rPr>
          <w:sz w:val="22"/>
          <w:szCs w:val="22"/>
        </w:rPr>
      </w:pPr>
    </w:p>
    <w:p w14:paraId="37C8D85F" w14:textId="77777777" w:rsidR="00541AC7" w:rsidRPr="00A9031A" w:rsidRDefault="00541AC7" w:rsidP="00541AC7">
      <w:pPr>
        <w:pStyle w:val="HTMLPreformatted"/>
        <w:rPr>
          <w:rFonts w:ascii="Times New Roman" w:hAnsi="Times New Roman" w:cs="Times New Roman"/>
          <w:sz w:val="22"/>
          <w:szCs w:val="22"/>
        </w:rPr>
      </w:pPr>
      <w:r w:rsidRPr="00A9031A">
        <w:rPr>
          <w:rFonts w:ascii="Times New Roman" w:hAnsi="Times New Roman" w:cs="Times New Roman"/>
          <w:i/>
          <w:sz w:val="22"/>
          <w:szCs w:val="22"/>
        </w:rPr>
        <w:t>Representations of Teacher Quality, Quantity, and Diversity in the MSP Program.</w:t>
      </w:r>
      <w:r w:rsidRPr="00A9031A">
        <w:rPr>
          <w:rFonts w:ascii="Times New Roman" w:hAnsi="Times New Roman" w:cs="Times New Roman"/>
          <w:sz w:val="22"/>
          <w:szCs w:val="22"/>
        </w:rPr>
        <w:t xml:space="preserve"> (April, 2007). Paper presentation AERA 2007 Annual Meeting</w:t>
      </w:r>
      <w:r w:rsidR="00BE2E3A">
        <w:rPr>
          <w:rFonts w:ascii="Times New Roman" w:hAnsi="Times New Roman" w:cs="Times New Roman"/>
          <w:sz w:val="22"/>
          <w:szCs w:val="22"/>
        </w:rPr>
        <w:t>. W</w:t>
      </w:r>
      <w:r w:rsidRPr="00A9031A">
        <w:rPr>
          <w:rFonts w:ascii="Times New Roman" w:hAnsi="Times New Roman" w:cs="Times New Roman"/>
          <w:sz w:val="22"/>
          <w:szCs w:val="22"/>
        </w:rPr>
        <w:t xml:space="preserve">ith Patricia S. Moyer-Packenham, Hana Oh, Trish </w:t>
      </w:r>
      <w:proofErr w:type="spellStart"/>
      <w:r w:rsidRPr="00A9031A">
        <w:rPr>
          <w:rFonts w:ascii="Times New Roman" w:hAnsi="Times New Roman" w:cs="Times New Roman"/>
          <w:sz w:val="22"/>
          <w:szCs w:val="22"/>
        </w:rPr>
        <w:t>Kridler</w:t>
      </w:r>
      <w:proofErr w:type="spellEnd"/>
      <w:r w:rsidR="00BE2E3A">
        <w:rPr>
          <w:rFonts w:ascii="Times New Roman" w:hAnsi="Times New Roman" w:cs="Times New Roman"/>
          <w:sz w:val="22"/>
          <w:szCs w:val="22"/>
        </w:rPr>
        <w:t xml:space="preserve">, and </w:t>
      </w:r>
      <w:proofErr w:type="spellStart"/>
      <w:r w:rsidR="00BE2E3A">
        <w:rPr>
          <w:rFonts w:ascii="Times New Roman" w:hAnsi="Times New Roman" w:cs="Times New Roman"/>
          <w:sz w:val="22"/>
          <w:szCs w:val="22"/>
        </w:rPr>
        <w:t>Gwenanne</w:t>
      </w:r>
      <w:proofErr w:type="spellEnd"/>
      <w:r w:rsidR="00BE2E3A">
        <w:rPr>
          <w:rFonts w:ascii="Times New Roman" w:hAnsi="Times New Roman" w:cs="Times New Roman"/>
          <w:sz w:val="22"/>
          <w:szCs w:val="22"/>
        </w:rPr>
        <w:t xml:space="preserve"> Salkind</w:t>
      </w:r>
      <w:r w:rsidRPr="00A9031A">
        <w:rPr>
          <w:rFonts w:ascii="Times New Roman" w:hAnsi="Times New Roman" w:cs="Times New Roman"/>
          <w:sz w:val="22"/>
          <w:szCs w:val="22"/>
        </w:rPr>
        <w:t xml:space="preserve">. </w:t>
      </w:r>
    </w:p>
    <w:p w14:paraId="31126E5D" w14:textId="77777777" w:rsidR="00541AC7" w:rsidRPr="00A9031A" w:rsidRDefault="00541AC7" w:rsidP="00541AC7">
      <w:pPr>
        <w:rPr>
          <w:sz w:val="22"/>
          <w:szCs w:val="22"/>
        </w:rPr>
      </w:pPr>
    </w:p>
    <w:p w14:paraId="28B9A437" w14:textId="77777777" w:rsidR="00541AC7" w:rsidRPr="00A9031A" w:rsidRDefault="00541AC7" w:rsidP="00541AC7">
      <w:pPr>
        <w:rPr>
          <w:sz w:val="22"/>
          <w:szCs w:val="22"/>
        </w:rPr>
      </w:pPr>
      <w:r w:rsidRPr="00A9031A">
        <w:rPr>
          <w:i/>
          <w:sz w:val="22"/>
          <w:szCs w:val="22"/>
        </w:rPr>
        <w:t>Pakistan and Pedagogy: A critical reflection of process and outcomes of a donor-funded teacher education project for Pakistani teacher educators. Part I: U.S.-based Training.</w:t>
      </w:r>
      <w:r w:rsidRPr="00A9031A">
        <w:rPr>
          <w:sz w:val="22"/>
          <w:szCs w:val="22"/>
        </w:rPr>
        <w:t xml:space="preserve"> (April, 2007). Paper presen</w:t>
      </w:r>
      <w:r w:rsidR="00982080">
        <w:rPr>
          <w:sz w:val="22"/>
          <w:szCs w:val="22"/>
        </w:rPr>
        <w:t>t</w:t>
      </w:r>
      <w:r w:rsidRPr="00A9031A">
        <w:rPr>
          <w:sz w:val="22"/>
          <w:szCs w:val="22"/>
        </w:rPr>
        <w:t>ation AERA 2007 Annual Meeting</w:t>
      </w:r>
      <w:r w:rsidR="00982AD9">
        <w:rPr>
          <w:sz w:val="22"/>
          <w:szCs w:val="22"/>
        </w:rPr>
        <w:t>. With</w:t>
      </w:r>
      <w:r w:rsidRPr="00A9031A">
        <w:rPr>
          <w:sz w:val="22"/>
          <w:szCs w:val="22"/>
        </w:rPr>
        <w:t xml:space="preserve"> Sherry L. </w:t>
      </w:r>
      <w:proofErr w:type="spellStart"/>
      <w:r w:rsidRPr="00A9031A">
        <w:rPr>
          <w:sz w:val="22"/>
          <w:szCs w:val="22"/>
        </w:rPr>
        <w:t>Steeley</w:t>
      </w:r>
      <w:proofErr w:type="spellEnd"/>
      <w:r w:rsidRPr="00A9031A">
        <w:rPr>
          <w:sz w:val="22"/>
          <w:szCs w:val="22"/>
        </w:rPr>
        <w:t>, Mic</w:t>
      </w:r>
      <w:r w:rsidR="00982AD9">
        <w:rPr>
          <w:sz w:val="22"/>
          <w:szCs w:val="22"/>
        </w:rPr>
        <w:t>hael Dalton, and George Flowers</w:t>
      </w:r>
      <w:r w:rsidRPr="00A9031A">
        <w:rPr>
          <w:sz w:val="22"/>
          <w:szCs w:val="22"/>
        </w:rPr>
        <w:t>.</w:t>
      </w:r>
    </w:p>
    <w:p w14:paraId="2DE403A5" w14:textId="77777777" w:rsidR="00541AC7" w:rsidRPr="00A9031A" w:rsidRDefault="00541AC7" w:rsidP="00541AC7">
      <w:pPr>
        <w:rPr>
          <w:sz w:val="22"/>
          <w:szCs w:val="22"/>
        </w:rPr>
      </w:pPr>
    </w:p>
    <w:p w14:paraId="7081F54D" w14:textId="77777777" w:rsidR="00541AC7" w:rsidRPr="00A9031A" w:rsidRDefault="00541AC7" w:rsidP="00541AC7">
      <w:pPr>
        <w:rPr>
          <w:bCs/>
          <w:sz w:val="22"/>
          <w:szCs w:val="22"/>
        </w:rPr>
      </w:pPr>
      <w:r w:rsidRPr="00A9031A">
        <w:rPr>
          <w:i/>
          <w:sz w:val="22"/>
          <w:szCs w:val="22"/>
        </w:rPr>
        <w:t>The Impact of Virtual Manipulatives on Students’ Learning of Integer Concepts</w:t>
      </w:r>
      <w:r w:rsidRPr="00A9031A">
        <w:rPr>
          <w:bCs/>
          <w:sz w:val="22"/>
          <w:szCs w:val="22"/>
        </w:rPr>
        <w:t xml:space="preserve">. (2006, March). Research Paper Presentation, International Consortium for Research in Science and Mathematics Education </w:t>
      </w:r>
      <w:r w:rsidR="00BE2E3A">
        <w:rPr>
          <w:bCs/>
          <w:sz w:val="22"/>
          <w:szCs w:val="22"/>
        </w:rPr>
        <w:t>XI (ICRSME), Nassau, Bahamas. With Patricia Moyer-Packenham.</w:t>
      </w:r>
    </w:p>
    <w:p w14:paraId="62431CDC" w14:textId="77777777" w:rsidR="00541AC7" w:rsidRPr="00A9031A" w:rsidRDefault="00541AC7" w:rsidP="00541AC7">
      <w:pPr>
        <w:tabs>
          <w:tab w:val="left" w:pos="5115"/>
        </w:tabs>
        <w:rPr>
          <w:sz w:val="22"/>
          <w:szCs w:val="22"/>
        </w:rPr>
      </w:pPr>
    </w:p>
    <w:p w14:paraId="445405D1" w14:textId="77777777" w:rsidR="00922CB0" w:rsidRPr="00A9031A" w:rsidRDefault="00982080" w:rsidP="00922CB0">
      <w:pPr>
        <w:pStyle w:val="Heading3"/>
        <w:rPr>
          <w:i/>
          <w:sz w:val="22"/>
          <w:szCs w:val="22"/>
        </w:rPr>
      </w:pPr>
      <w:r>
        <w:rPr>
          <w:i/>
          <w:sz w:val="22"/>
          <w:szCs w:val="22"/>
        </w:rPr>
        <w:t>Refe</w:t>
      </w:r>
      <w:r w:rsidR="00922CB0" w:rsidRPr="00A9031A">
        <w:rPr>
          <w:i/>
          <w:sz w:val="22"/>
          <w:szCs w:val="22"/>
        </w:rPr>
        <w:t>reed Conference Proceedings</w:t>
      </w:r>
    </w:p>
    <w:p w14:paraId="49E398E2" w14:textId="77777777" w:rsidR="00922CB0" w:rsidRDefault="00922CB0" w:rsidP="00922CB0">
      <w:pPr>
        <w:pStyle w:val="NormalWeb"/>
        <w:spacing w:before="0" w:beforeAutospacing="0" w:after="0" w:afterAutospacing="0"/>
        <w:rPr>
          <w:sz w:val="22"/>
          <w:szCs w:val="22"/>
        </w:rPr>
      </w:pPr>
    </w:p>
    <w:p w14:paraId="671CF82D" w14:textId="77777777" w:rsidR="005336F8" w:rsidRDefault="005336F8" w:rsidP="005336F8">
      <w:pPr>
        <w:rPr>
          <w:sz w:val="22"/>
          <w:szCs w:val="22"/>
        </w:rPr>
      </w:pPr>
      <w:r>
        <w:rPr>
          <w:sz w:val="22"/>
          <w:szCs w:val="22"/>
        </w:rPr>
        <w:t xml:space="preserve">Curtis, R., </w:t>
      </w:r>
      <w:proofErr w:type="spellStart"/>
      <w:r w:rsidRPr="008166D1">
        <w:rPr>
          <w:b/>
          <w:sz w:val="22"/>
          <w:szCs w:val="22"/>
        </w:rPr>
        <w:t>Bolyard</w:t>
      </w:r>
      <w:proofErr w:type="spellEnd"/>
      <w:r w:rsidRPr="008166D1">
        <w:rPr>
          <w:b/>
          <w:sz w:val="22"/>
          <w:szCs w:val="22"/>
        </w:rPr>
        <w:t>, J</w:t>
      </w:r>
      <w:r>
        <w:rPr>
          <w:sz w:val="22"/>
          <w:szCs w:val="22"/>
        </w:rPr>
        <w:t>., Cairns, D</w:t>
      </w:r>
      <w:r w:rsidRPr="008166D1">
        <w:rPr>
          <w:b/>
          <w:sz w:val="22"/>
          <w:szCs w:val="22"/>
        </w:rPr>
        <w:t xml:space="preserve">., </w:t>
      </w:r>
      <w:r>
        <w:rPr>
          <w:sz w:val="22"/>
          <w:szCs w:val="22"/>
        </w:rPr>
        <w:t xml:space="preserve">Loomis, D. L., Mathew, S., &amp; Watts, K. L. </w:t>
      </w:r>
      <w:r w:rsidR="004E66BD">
        <w:rPr>
          <w:sz w:val="22"/>
          <w:szCs w:val="22"/>
        </w:rPr>
        <w:t xml:space="preserve">(2017). </w:t>
      </w:r>
      <w:r>
        <w:rPr>
          <w:sz w:val="22"/>
          <w:szCs w:val="22"/>
        </w:rPr>
        <w:t xml:space="preserve">Building middle school teacher mathematics and science content knowledge through engineering design. </w:t>
      </w:r>
      <w:r w:rsidRPr="008166D1">
        <w:rPr>
          <w:i/>
          <w:sz w:val="22"/>
          <w:szCs w:val="22"/>
        </w:rPr>
        <w:t>Proceedings of the American Society for Engineering Education’s (ASEE) 12</w:t>
      </w:r>
      <w:r>
        <w:rPr>
          <w:i/>
          <w:sz w:val="22"/>
          <w:szCs w:val="22"/>
        </w:rPr>
        <w:t>4</w:t>
      </w:r>
      <w:r>
        <w:rPr>
          <w:i/>
          <w:sz w:val="22"/>
          <w:szCs w:val="22"/>
          <w:vertAlign w:val="superscript"/>
        </w:rPr>
        <w:t>th</w:t>
      </w:r>
      <w:r w:rsidRPr="008166D1">
        <w:rPr>
          <w:i/>
          <w:sz w:val="22"/>
          <w:szCs w:val="22"/>
        </w:rPr>
        <w:t xml:space="preserve"> Annual Conference &amp; Exposition.</w:t>
      </w:r>
      <w:r>
        <w:rPr>
          <w:sz w:val="22"/>
          <w:szCs w:val="22"/>
        </w:rPr>
        <w:t xml:space="preserve"> </w:t>
      </w:r>
    </w:p>
    <w:p w14:paraId="16287F21" w14:textId="77777777" w:rsidR="005336F8" w:rsidRPr="00A9031A" w:rsidRDefault="005336F8" w:rsidP="00922CB0">
      <w:pPr>
        <w:pStyle w:val="NormalWeb"/>
        <w:spacing w:before="0" w:beforeAutospacing="0" w:after="0" w:afterAutospacing="0"/>
        <w:rPr>
          <w:sz w:val="22"/>
          <w:szCs w:val="22"/>
        </w:rPr>
      </w:pPr>
    </w:p>
    <w:p w14:paraId="0C8E0386" w14:textId="77777777" w:rsidR="005336F8" w:rsidRDefault="005336F8" w:rsidP="005336F8">
      <w:pPr>
        <w:rPr>
          <w:sz w:val="22"/>
          <w:szCs w:val="22"/>
        </w:rPr>
      </w:pPr>
      <w:r>
        <w:rPr>
          <w:sz w:val="22"/>
          <w:szCs w:val="22"/>
        </w:rPr>
        <w:t xml:space="preserve">Curtis, R., </w:t>
      </w:r>
      <w:proofErr w:type="spellStart"/>
      <w:r w:rsidRPr="008166D1">
        <w:rPr>
          <w:b/>
          <w:sz w:val="22"/>
          <w:szCs w:val="22"/>
        </w:rPr>
        <w:t>Bolyard</w:t>
      </w:r>
      <w:proofErr w:type="spellEnd"/>
      <w:r w:rsidRPr="008166D1">
        <w:rPr>
          <w:b/>
          <w:sz w:val="22"/>
          <w:szCs w:val="22"/>
        </w:rPr>
        <w:t>, J</w:t>
      </w:r>
      <w:r>
        <w:rPr>
          <w:sz w:val="22"/>
          <w:szCs w:val="22"/>
        </w:rPr>
        <w:t>., Cairns, D</w:t>
      </w:r>
      <w:r w:rsidRPr="008166D1">
        <w:rPr>
          <w:b/>
          <w:sz w:val="22"/>
          <w:szCs w:val="22"/>
        </w:rPr>
        <w:t xml:space="preserve">., </w:t>
      </w:r>
      <w:r>
        <w:rPr>
          <w:sz w:val="22"/>
          <w:szCs w:val="22"/>
        </w:rPr>
        <w:t xml:space="preserve">Loomis, D. L., Mathew, S., &amp; Watts, K. L. </w:t>
      </w:r>
      <w:r w:rsidR="004E66BD">
        <w:rPr>
          <w:sz w:val="22"/>
          <w:szCs w:val="22"/>
        </w:rPr>
        <w:t xml:space="preserve">(2017). </w:t>
      </w:r>
      <w:r>
        <w:rPr>
          <w:sz w:val="22"/>
          <w:szCs w:val="22"/>
        </w:rPr>
        <w:t xml:space="preserve">Middle school math and science teachers engaged in STEM and literacy through engineering design. </w:t>
      </w:r>
      <w:r w:rsidRPr="008166D1">
        <w:rPr>
          <w:i/>
          <w:sz w:val="22"/>
          <w:szCs w:val="22"/>
        </w:rPr>
        <w:t>Proceedings of the American Society for Engineering Education’s (ASEE) 12</w:t>
      </w:r>
      <w:r>
        <w:rPr>
          <w:i/>
          <w:sz w:val="22"/>
          <w:szCs w:val="22"/>
        </w:rPr>
        <w:t>4</w:t>
      </w:r>
      <w:r>
        <w:rPr>
          <w:i/>
          <w:sz w:val="22"/>
          <w:szCs w:val="22"/>
          <w:vertAlign w:val="superscript"/>
        </w:rPr>
        <w:t>th</w:t>
      </w:r>
      <w:r w:rsidRPr="008166D1">
        <w:rPr>
          <w:i/>
          <w:sz w:val="22"/>
          <w:szCs w:val="22"/>
        </w:rPr>
        <w:t xml:space="preserve"> Annual Conference &amp; Exposition.</w:t>
      </w:r>
      <w:r>
        <w:rPr>
          <w:sz w:val="22"/>
          <w:szCs w:val="22"/>
        </w:rPr>
        <w:t xml:space="preserve"> </w:t>
      </w:r>
    </w:p>
    <w:p w14:paraId="5BE93A62" w14:textId="77777777" w:rsidR="005336F8" w:rsidRDefault="005336F8" w:rsidP="00922CB0">
      <w:pPr>
        <w:rPr>
          <w:sz w:val="22"/>
          <w:szCs w:val="22"/>
        </w:rPr>
      </w:pPr>
    </w:p>
    <w:p w14:paraId="147228FE" w14:textId="77777777" w:rsidR="008166D1" w:rsidRDefault="008166D1" w:rsidP="00922CB0">
      <w:pPr>
        <w:rPr>
          <w:sz w:val="22"/>
          <w:szCs w:val="22"/>
        </w:rPr>
      </w:pPr>
      <w:r>
        <w:rPr>
          <w:sz w:val="22"/>
          <w:szCs w:val="22"/>
        </w:rPr>
        <w:t>Curtis, R., Ca</w:t>
      </w:r>
      <w:r w:rsidR="005336F8">
        <w:rPr>
          <w:sz w:val="22"/>
          <w:szCs w:val="22"/>
        </w:rPr>
        <w:t>irn</w:t>
      </w:r>
      <w:r>
        <w:rPr>
          <w:sz w:val="22"/>
          <w:szCs w:val="22"/>
        </w:rPr>
        <w:t>s, D</w:t>
      </w:r>
      <w:r w:rsidRPr="008166D1">
        <w:rPr>
          <w:b/>
          <w:sz w:val="22"/>
          <w:szCs w:val="22"/>
        </w:rPr>
        <w:t>.</w:t>
      </w:r>
      <w:proofErr w:type="gramStart"/>
      <w:r w:rsidRPr="008166D1">
        <w:rPr>
          <w:b/>
          <w:sz w:val="22"/>
          <w:szCs w:val="22"/>
        </w:rPr>
        <w:t xml:space="preserve">,  </w:t>
      </w:r>
      <w:proofErr w:type="spellStart"/>
      <w:r w:rsidRPr="008166D1">
        <w:rPr>
          <w:b/>
          <w:sz w:val="22"/>
          <w:szCs w:val="22"/>
        </w:rPr>
        <w:t>Bolyard</w:t>
      </w:r>
      <w:proofErr w:type="spellEnd"/>
      <w:proofErr w:type="gramEnd"/>
      <w:r w:rsidRPr="008166D1">
        <w:rPr>
          <w:b/>
          <w:sz w:val="22"/>
          <w:szCs w:val="22"/>
        </w:rPr>
        <w:t>, J</w:t>
      </w:r>
      <w:r>
        <w:rPr>
          <w:sz w:val="22"/>
          <w:szCs w:val="22"/>
        </w:rPr>
        <w:t xml:space="preserve">., Loomis, D. L., Watts, K. L., Mathew, S., &amp; Carte, M. T. </w:t>
      </w:r>
      <w:r w:rsidR="004E66BD">
        <w:rPr>
          <w:sz w:val="22"/>
          <w:szCs w:val="22"/>
        </w:rPr>
        <w:t>(2016).</w:t>
      </w:r>
      <w:r>
        <w:rPr>
          <w:sz w:val="22"/>
          <w:szCs w:val="22"/>
        </w:rPr>
        <w:t xml:space="preserve"> </w:t>
      </w:r>
      <w:r w:rsidRPr="008166D1">
        <w:rPr>
          <w:sz w:val="22"/>
          <w:szCs w:val="22"/>
        </w:rPr>
        <w:t xml:space="preserve">Integrating STEM and </w:t>
      </w:r>
      <w:r w:rsidR="005336F8">
        <w:rPr>
          <w:sz w:val="22"/>
          <w:szCs w:val="22"/>
        </w:rPr>
        <w:t>l</w:t>
      </w:r>
      <w:r w:rsidRPr="008166D1">
        <w:rPr>
          <w:sz w:val="22"/>
          <w:szCs w:val="22"/>
        </w:rPr>
        <w:t xml:space="preserve">iteracy through </w:t>
      </w:r>
      <w:r w:rsidR="005336F8">
        <w:rPr>
          <w:sz w:val="22"/>
          <w:szCs w:val="22"/>
        </w:rPr>
        <w:t>e</w:t>
      </w:r>
      <w:r w:rsidRPr="008166D1">
        <w:rPr>
          <w:sz w:val="22"/>
          <w:szCs w:val="22"/>
        </w:rPr>
        <w:t xml:space="preserve">ngineering </w:t>
      </w:r>
      <w:r w:rsidR="005336F8">
        <w:rPr>
          <w:sz w:val="22"/>
          <w:szCs w:val="22"/>
        </w:rPr>
        <w:t>d</w:t>
      </w:r>
      <w:r w:rsidRPr="008166D1">
        <w:rPr>
          <w:sz w:val="22"/>
          <w:szCs w:val="22"/>
        </w:rPr>
        <w:t xml:space="preserve">esign: Evaluation of </w:t>
      </w:r>
      <w:r w:rsidR="005336F8">
        <w:rPr>
          <w:sz w:val="22"/>
          <w:szCs w:val="22"/>
        </w:rPr>
        <w:t>professional d</w:t>
      </w:r>
      <w:r w:rsidRPr="008166D1">
        <w:rPr>
          <w:sz w:val="22"/>
          <w:szCs w:val="22"/>
        </w:rPr>
        <w:t xml:space="preserve">evelopment for </w:t>
      </w:r>
      <w:r w:rsidR="005336F8">
        <w:rPr>
          <w:sz w:val="22"/>
          <w:szCs w:val="22"/>
        </w:rPr>
        <w:t>middle school math and science t</w:t>
      </w:r>
      <w:r w:rsidRPr="008166D1">
        <w:rPr>
          <w:sz w:val="22"/>
          <w:szCs w:val="22"/>
        </w:rPr>
        <w:t>eacher</w:t>
      </w:r>
      <w:r>
        <w:rPr>
          <w:sz w:val="22"/>
          <w:szCs w:val="22"/>
        </w:rPr>
        <w:t xml:space="preserve">s. </w:t>
      </w:r>
      <w:r w:rsidRPr="008166D1">
        <w:rPr>
          <w:i/>
          <w:sz w:val="22"/>
          <w:szCs w:val="22"/>
        </w:rPr>
        <w:t>Proceedings of the American Society for Engineering Education’s (ASEE) 123</w:t>
      </w:r>
      <w:r w:rsidRPr="008166D1">
        <w:rPr>
          <w:i/>
          <w:sz w:val="22"/>
          <w:szCs w:val="22"/>
          <w:vertAlign w:val="superscript"/>
        </w:rPr>
        <w:t>rd</w:t>
      </w:r>
      <w:r w:rsidRPr="008166D1">
        <w:rPr>
          <w:i/>
          <w:sz w:val="22"/>
          <w:szCs w:val="22"/>
        </w:rPr>
        <w:t xml:space="preserve"> Annual Conference &amp; Exposition.</w:t>
      </w:r>
      <w:r>
        <w:rPr>
          <w:sz w:val="22"/>
          <w:szCs w:val="22"/>
        </w:rPr>
        <w:t xml:space="preserve"> </w:t>
      </w:r>
    </w:p>
    <w:p w14:paraId="384BA73E" w14:textId="77777777" w:rsidR="008166D1" w:rsidRDefault="008166D1" w:rsidP="00922CB0">
      <w:pPr>
        <w:rPr>
          <w:sz w:val="22"/>
          <w:szCs w:val="22"/>
        </w:rPr>
      </w:pPr>
    </w:p>
    <w:p w14:paraId="7969F0B0" w14:textId="77777777" w:rsidR="00C579A1" w:rsidRDefault="00C579A1" w:rsidP="00922CB0">
      <w:pPr>
        <w:rPr>
          <w:sz w:val="22"/>
          <w:szCs w:val="22"/>
        </w:rPr>
      </w:pPr>
      <w:r>
        <w:rPr>
          <w:sz w:val="22"/>
          <w:szCs w:val="22"/>
        </w:rPr>
        <w:t xml:space="preserve">Hayes, S. B., </w:t>
      </w:r>
      <w:proofErr w:type="spellStart"/>
      <w:r w:rsidRPr="008166D1">
        <w:rPr>
          <w:b/>
          <w:sz w:val="22"/>
          <w:szCs w:val="22"/>
        </w:rPr>
        <w:t>Bolyard</w:t>
      </w:r>
      <w:proofErr w:type="spellEnd"/>
      <w:r w:rsidRPr="008166D1">
        <w:rPr>
          <w:b/>
          <w:sz w:val="22"/>
          <w:szCs w:val="22"/>
        </w:rPr>
        <w:t>, J</w:t>
      </w:r>
      <w:r>
        <w:rPr>
          <w:sz w:val="22"/>
          <w:szCs w:val="22"/>
        </w:rPr>
        <w:t xml:space="preserve">., Finkel, M., Gulick, E., &amp; </w:t>
      </w:r>
      <w:proofErr w:type="spellStart"/>
      <w:r>
        <w:rPr>
          <w:sz w:val="22"/>
          <w:szCs w:val="22"/>
        </w:rPr>
        <w:t>Schrand</w:t>
      </w:r>
      <w:proofErr w:type="spellEnd"/>
      <w:r>
        <w:rPr>
          <w:sz w:val="22"/>
          <w:szCs w:val="22"/>
        </w:rPr>
        <w:t xml:space="preserve">, C. Learning in and from Practice: Creating Spaces to Problematize and Address the Inequities in Curriculum, Pedagogies, and Classrooms. </w:t>
      </w:r>
      <w:r>
        <w:rPr>
          <w:i/>
          <w:sz w:val="22"/>
          <w:szCs w:val="22"/>
        </w:rPr>
        <w:t>Proceedings of the 2015 National</w:t>
      </w:r>
      <w:r>
        <w:rPr>
          <w:sz w:val="22"/>
          <w:szCs w:val="22"/>
        </w:rPr>
        <w:t xml:space="preserve"> </w:t>
      </w:r>
      <w:r>
        <w:rPr>
          <w:i/>
          <w:sz w:val="22"/>
          <w:szCs w:val="22"/>
        </w:rPr>
        <w:t>Association of Professional Development Schools Conference.</w:t>
      </w:r>
      <w:r>
        <w:rPr>
          <w:sz w:val="22"/>
          <w:szCs w:val="22"/>
        </w:rPr>
        <w:t xml:space="preserve"> </w:t>
      </w:r>
    </w:p>
    <w:p w14:paraId="34B3F2EB" w14:textId="77777777" w:rsidR="001F2465" w:rsidRPr="00C579A1" w:rsidRDefault="001F2465" w:rsidP="00922CB0">
      <w:pPr>
        <w:rPr>
          <w:sz w:val="22"/>
          <w:szCs w:val="22"/>
        </w:rPr>
      </w:pPr>
    </w:p>
    <w:p w14:paraId="70F8AA8E" w14:textId="77777777" w:rsidR="00D92CDC" w:rsidRPr="00D92CDC" w:rsidRDefault="00D92CDC" w:rsidP="00922CB0">
      <w:pPr>
        <w:rPr>
          <w:sz w:val="22"/>
          <w:szCs w:val="22"/>
        </w:rPr>
      </w:pPr>
      <w:r>
        <w:rPr>
          <w:sz w:val="22"/>
          <w:szCs w:val="22"/>
        </w:rPr>
        <w:t xml:space="preserve">Hayes, S. B., </w:t>
      </w:r>
      <w:proofErr w:type="spellStart"/>
      <w:r w:rsidRPr="00D92CDC">
        <w:rPr>
          <w:b/>
          <w:sz w:val="22"/>
          <w:szCs w:val="22"/>
        </w:rPr>
        <w:t>Bolyard</w:t>
      </w:r>
      <w:proofErr w:type="spellEnd"/>
      <w:r w:rsidRPr="00D92CDC">
        <w:rPr>
          <w:b/>
          <w:sz w:val="22"/>
          <w:szCs w:val="22"/>
        </w:rPr>
        <w:t>, J.</w:t>
      </w:r>
      <w:r>
        <w:rPr>
          <w:sz w:val="22"/>
          <w:szCs w:val="22"/>
        </w:rPr>
        <w:t xml:space="preserve">, </w:t>
      </w:r>
      <w:proofErr w:type="spellStart"/>
      <w:r>
        <w:rPr>
          <w:sz w:val="22"/>
          <w:szCs w:val="22"/>
        </w:rPr>
        <w:t>Chevlin</w:t>
      </w:r>
      <w:proofErr w:type="spellEnd"/>
      <w:r>
        <w:rPr>
          <w:sz w:val="22"/>
          <w:szCs w:val="22"/>
        </w:rPr>
        <w:t xml:space="preserve">, J., </w:t>
      </w:r>
      <w:proofErr w:type="spellStart"/>
      <w:r>
        <w:rPr>
          <w:sz w:val="22"/>
          <w:szCs w:val="22"/>
        </w:rPr>
        <w:t>Cupini</w:t>
      </w:r>
      <w:proofErr w:type="spellEnd"/>
      <w:r>
        <w:rPr>
          <w:sz w:val="22"/>
          <w:szCs w:val="22"/>
        </w:rPr>
        <w:t xml:space="preserve">, E., </w:t>
      </w:r>
      <w:proofErr w:type="spellStart"/>
      <w:r>
        <w:rPr>
          <w:sz w:val="22"/>
          <w:szCs w:val="22"/>
        </w:rPr>
        <w:t>Donathan</w:t>
      </w:r>
      <w:proofErr w:type="spellEnd"/>
      <w:r>
        <w:rPr>
          <w:sz w:val="22"/>
          <w:szCs w:val="22"/>
        </w:rPr>
        <w:t xml:space="preserve">, E., Hathaway, A., Little, S. &amp; Wilson, J. Creating Spaces for Inquiry: What/How Prospective Teachers and Teacher Educators Learned </w:t>
      </w:r>
      <w:proofErr w:type="gramStart"/>
      <w:r>
        <w:rPr>
          <w:sz w:val="22"/>
          <w:szCs w:val="22"/>
        </w:rPr>
        <w:t>With</w:t>
      </w:r>
      <w:proofErr w:type="gramEnd"/>
      <w:r>
        <w:rPr>
          <w:sz w:val="22"/>
          <w:szCs w:val="22"/>
        </w:rPr>
        <w:t xml:space="preserve"> and From Each Other. </w:t>
      </w:r>
      <w:r>
        <w:rPr>
          <w:i/>
          <w:sz w:val="22"/>
          <w:szCs w:val="22"/>
        </w:rPr>
        <w:t>Proceedings of the 2014 National</w:t>
      </w:r>
      <w:r>
        <w:rPr>
          <w:sz w:val="22"/>
          <w:szCs w:val="22"/>
        </w:rPr>
        <w:t xml:space="preserve"> </w:t>
      </w:r>
      <w:r>
        <w:rPr>
          <w:i/>
          <w:sz w:val="22"/>
          <w:szCs w:val="22"/>
        </w:rPr>
        <w:t>A</w:t>
      </w:r>
      <w:r w:rsidR="006E20BB">
        <w:rPr>
          <w:i/>
          <w:sz w:val="22"/>
          <w:szCs w:val="22"/>
        </w:rPr>
        <w:t>s</w:t>
      </w:r>
      <w:r>
        <w:rPr>
          <w:i/>
          <w:sz w:val="22"/>
          <w:szCs w:val="22"/>
        </w:rPr>
        <w:t xml:space="preserve">sociation of Professional Development Schools Conference. </w:t>
      </w:r>
      <w:r w:rsidRPr="00D92CDC">
        <w:rPr>
          <w:sz w:val="22"/>
          <w:szCs w:val="22"/>
        </w:rPr>
        <w:t>http://www.ed.sc.edu/pds/docs/2014/14PDS%20Proceedings%20and%20TOC.pdf</w:t>
      </w:r>
    </w:p>
    <w:p w14:paraId="7D34F5C7" w14:textId="77777777" w:rsidR="00D92CDC" w:rsidRDefault="00D92CDC" w:rsidP="00922CB0">
      <w:pPr>
        <w:rPr>
          <w:b/>
          <w:sz w:val="22"/>
          <w:szCs w:val="22"/>
        </w:rPr>
      </w:pPr>
    </w:p>
    <w:p w14:paraId="4143A925" w14:textId="77777777" w:rsidR="00922CB0" w:rsidRPr="00A9031A" w:rsidRDefault="00922CB0" w:rsidP="00922CB0">
      <w:pPr>
        <w:rPr>
          <w:sz w:val="22"/>
          <w:szCs w:val="22"/>
        </w:rPr>
      </w:pPr>
      <w:proofErr w:type="spellStart"/>
      <w:r w:rsidRPr="00A9031A">
        <w:rPr>
          <w:b/>
          <w:sz w:val="22"/>
          <w:szCs w:val="22"/>
        </w:rPr>
        <w:t>Bolyard</w:t>
      </w:r>
      <w:proofErr w:type="spellEnd"/>
      <w:r w:rsidRPr="00A9031A">
        <w:rPr>
          <w:b/>
          <w:sz w:val="22"/>
          <w:szCs w:val="22"/>
        </w:rPr>
        <w:t>, J</w:t>
      </w:r>
      <w:r w:rsidR="00701B49">
        <w:rPr>
          <w:b/>
          <w:sz w:val="22"/>
          <w:szCs w:val="22"/>
        </w:rPr>
        <w:t>.</w:t>
      </w:r>
      <w:r w:rsidRPr="00A9031A">
        <w:rPr>
          <w:b/>
          <w:sz w:val="22"/>
          <w:szCs w:val="22"/>
        </w:rPr>
        <w:t xml:space="preserve">, </w:t>
      </w:r>
      <w:proofErr w:type="spellStart"/>
      <w:r w:rsidR="00C2697D">
        <w:rPr>
          <w:sz w:val="22"/>
          <w:szCs w:val="22"/>
        </w:rPr>
        <w:t>Cumberledge</w:t>
      </w:r>
      <w:proofErr w:type="spellEnd"/>
      <w:r w:rsidR="00C2697D">
        <w:rPr>
          <w:sz w:val="22"/>
          <w:szCs w:val="22"/>
        </w:rPr>
        <w:t xml:space="preserve">, K. </w:t>
      </w:r>
      <w:r w:rsidRPr="00A9031A">
        <w:rPr>
          <w:sz w:val="22"/>
          <w:szCs w:val="22"/>
        </w:rPr>
        <w:t xml:space="preserve">Connecting Mathematics Practice, Content, Theory, and Pedagogy in a Professional Development Partnership. </w:t>
      </w:r>
      <w:r w:rsidR="00EA7766" w:rsidRPr="00A9031A">
        <w:rPr>
          <w:i/>
          <w:sz w:val="22"/>
          <w:szCs w:val="22"/>
        </w:rPr>
        <w:t>Proceedings of the 2012</w:t>
      </w:r>
      <w:r w:rsidR="00EA7766" w:rsidRPr="00A9031A">
        <w:rPr>
          <w:sz w:val="22"/>
          <w:szCs w:val="22"/>
        </w:rPr>
        <w:t xml:space="preserve"> </w:t>
      </w:r>
      <w:r w:rsidRPr="00A9031A">
        <w:rPr>
          <w:i/>
          <w:sz w:val="22"/>
          <w:szCs w:val="22"/>
        </w:rPr>
        <w:t>National Association of Professional Development Schools</w:t>
      </w:r>
      <w:r w:rsidR="00EA7766" w:rsidRPr="00A9031A">
        <w:rPr>
          <w:i/>
          <w:sz w:val="22"/>
          <w:szCs w:val="22"/>
        </w:rPr>
        <w:t xml:space="preserve"> Conference</w:t>
      </w:r>
      <w:r w:rsidRPr="00A9031A">
        <w:rPr>
          <w:sz w:val="22"/>
          <w:szCs w:val="22"/>
        </w:rPr>
        <w:t>.</w:t>
      </w:r>
      <w:r w:rsidR="00EA7766" w:rsidRPr="00A9031A">
        <w:rPr>
          <w:sz w:val="22"/>
          <w:szCs w:val="22"/>
        </w:rPr>
        <w:t xml:space="preserve"> http://www.ed.sc.edu/pds/docs/PDS12_Proceedings_with_TOC.pdf</w:t>
      </w:r>
    </w:p>
    <w:p w14:paraId="0B4020A7" w14:textId="77777777" w:rsidR="00922CB0" w:rsidRPr="00A9031A" w:rsidRDefault="00922CB0" w:rsidP="00922CB0">
      <w:pPr>
        <w:rPr>
          <w:sz w:val="22"/>
          <w:szCs w:val="22"/>
        </w:rPr>
      </w:pPr>
    </w:p>
    <w:p w14:paraId="7E48A3E9" w14:textId="77777777" w:rsidR="00922CB0" w:rsidRPr="00A9031A" w:rsidRDefault="00DD7A1A" w:rsidP="00922CB0">
      <w:pPr>
        <w:rPr>
          <w:sz w:val="22"/>
          <w:szCs w:val="22"/>
        </w:rPr>
      </w:pPr>
      <w:r w:rsidRPr="00A9031A">
        <w:rPr>
          <w:sz w:val="22"/>
          <w:szCs w:val="22"/>
        </w:rPr>
        <w:t>Hayes, S</w:t>
      </w:r>
      <w:r w:rsidR="00701B49">
        <w:rPr>
          <w:sz w:val="22"/>
          <w:szCs w:val="22"/>
        </w:rPr>
        <w:t>.</w:t>
      </w:r>
      <w:r w:rsidRPr="00A9031A">
        <w:rPr>
          <w:sz w:val="22"/>
          <w:szCs w:val="22"/>
        </w:rPr>
        <w:t>, Smith, J</w:t>
      </w:r>
      <w:r w:rsidR="00701B49">
        <w:rPr>
          <w:sz w:val="22"/>
          <w:szCs w:val="22"/>
        </w:rPr>
        <w:t>.</w:t>
      </w:r>
      <w:r w:rsidRPr="00A9031A">
        <w:rPr>
          <w:sz w:val="22"/>
          <w:szCs w:val="22"/>
        </w:rPr>
        <w:t>, Allison, M</w:t>
      </w:r>
      <w:r w:rsidR="00701B49">
        <w:rPr>
          <w:sz w:val="22"/>
          <w:szCs w:val="22"/>
        </w:rPr>
        <w:t>.</w:t>
      </w:r>
      <w:r w:rsidRPr="00A9031A">
        <w:rPr>
          <w:sz w:val="22"/>
          <w:szCs w:val="22"/>
        </w:rPr>
        <w:t xml:space="preserve">, &amp; </w:t>
      </w:r>
      <w:proofErr w:type="spellStart"/>
      <w:r w:rsidRPr="00A9031A">
        <w:rPr>
          <w:b/>
          <w:sz w:val="22"/>
          <w:szCs w:val="22"/>
        </w:rPr>
        <w:t>Bolyard</w:t>
      </w:r>
      <w:proofErr w:type="spellEnd"/>
      <w:r w:rsidRPr="00A9031A">
        <w:rPr>
          <w:b/>
          <w:sz w:val="22"/>
          <w:szCs w:val="22"/>
        </w:rPr>
        <w:t>, J</w:t>
      </w:r>
      <w:r w:rsidRPr="00A9031A">
        <w:rPr>
          <w:sz w:val="22"/>
          <w:szCs w:val="22"/>
        </w:rPr>
        <w:t xml:space="preserve">. </w:t>
      </w:r>
      <w:r w:rsidR="00922CB0" w:rsidRPr="00A9031A">
        <w:rPr>
          <w:sz w:val="22"/>
          <w:szCs w:val="22"/>
        </w:rPr>
        <w:t xml:space="preserve">Innovative teaching, antiquated assessment: Problematizing the quality of classroom assessments used as evidence in teacher inquiry. </w:t>
      </w:r>
      <w:r w:rsidRPr="00A9031A">
        <w:rPr>
          <w:i/>
          <w:sz w:val="22"/>
          <w:szCs w:val="22"/>
        </w:rPr>
        <w:t>Proceedings of</w:t>
      </w:r>
      <w:r w:rsidR="00922CB0" w:rsidRPr="00A9031A">
        <w:rPr>
          <w:i/>
          <w:sz w:val="22"/>
          <w:szCs w:val="22"/>
        </w:rPr>
        <w:t xml:space="preserve"> the 2012 Professional Development Schools National Conference.</w:t>
      </w:r>
      <w:r w:rsidRPr="00A9031A">
        <w:rPr>
          <w:sz w:val="22"/>
          <w:szCs w:val="22"/>
        </w:rPr>
        <w:t xml:space="preserve"> http://www.ed.sc.edu/pds/docs/PDS12_Proceedings_with_TOC.pdf</w:t>
      </w:r>
    </w:p>
    <w:p w14:paraId="1D7B270A" w14:textId="77777777" w:rsidR="00922CB0" w:rsidRPr="00A9031A" w:rsidRDefault="00922CB0" w:rsidP="00922CB0">
      <w:pPr>
        <w:rPr>
          <w:sz w:val="22"/>
          <w:szCs w:val="22"/>
        </w:rPr>
      </w:pPr>
    </w:p>
    <w:p w14:paraId="1DFFED57" w14:textId="77777777" w:rsidR="00922CB0" w:rsidRPr="00A9031A" w:rsidRDefault="00C10611" w:rsidP="00922CB0">
      <w:pPr>
        <w:rPr>
          <w:sz w:val="22"/>
          <w:szCs w:val="22"/>
        </w:rPr>
      </w:pPr>
      <w:r w:rsidRPr="00A9031A">
        <w:rPr>
          <w:sz w:val="22"/>
          <w:szCs w:val="22"/>
        </w:rPr>
        <w:t>Smith, J</w:t>
      </w:r>
      <w:r w:rsidR="00701B49">
        <w:rPr>
          <w:sz w:val="22"/>
          <w:szCs w:val="22"/>
        </w:rPr>
        <w:t>.</w:t>
      </w:r>
      <w:r w:rsidRPr="00A9031A">
        <w:rPr>
          <w:sz w:val="22"/>
          <w:szCs w:val="22"/>
        </w:rPr>
        <w:t xml:space="preserve">, </w:t>
      </w:r>
      <w:proofErr w:type="spellStart"/>
      <w:r w:rsidRPr="00A9031A">
        <w:rPr>
          <w:b/>
          <w:sz w:val="22"/>
          <w:szCs w:val="22"/>
        </w:rPr>
        <w:t>Bolyard</w:t>
      </w:r>
      <w:proofErr w:type="spellEnd"/>
      <w:r w:rsidRPr="00A9031A">
        <w:rPr>
          <w:b/>
          <w:sz w:val="22"/>
          <w:szCs w:val="22"/>
        </w:rPr>
        <w:t>, J</w:t>
      </w:r>
      <w:r w:rsidR="00701B49">
        <w:rPr>
          <w:b/>
          <w:sz w:val="22"/>
          <w:szCs w:val="22"/>
        </w:rPr>
        <w:t>.</w:t>
      </w:r>
      <w:r w:rsidRPr="00A9031A">
        <w:rPr>
          <w:sz w:val="22"/>
          <w:szCs w:val="22"/>
        </w:rPr>
        <w:t>, Hayes, S</w:t>
      </w:r>
      <w:r w:rsidR="00701B49">
        <w:rPr>
          <w:sz w:val="22"/>
          <w:szCs w:val="22"/>
        </w:rPr>
        <w:t>.</w:t>
      </w:r>
      <w:r w:rsidRPr="00A9031A">
        <w:rPr>
          <w:sz w:val="22"/>
          <w:szCs w:val="22"/>
        </w:rPr>
        <w:t>, Steel S</w:t>
      </w:r>
      <w:r w:rsidR="00701B49">
        <w:rPr>
          <w:sz w:val="22"/>
          <w:szCs w:val="22"/>
        </w:rPr>
        <w:t>.</w:t>
      </w:r>
      <w:r w:rsidRPr="00A9031A">
        <w:rPr>
          <w:sz w:val="22"/>
          <w:szCs w:val="22"/>
        </w:rPr>
        <w:t>, &amp;</w:t>
      </w:r>
      <w:r w:rsidR="00701B49">
        <w:rPr>
          <w:sz w:val="22"/>
          <w:szCs w:val="22"/>
        </w:rPr>
        <w:t xml:space="preserve"> </w:t>
      </w:r>
      <w:proofErr w:type="spellStart"/>
      <w:r w:rsidRPr="00A9031A">
        <w:rPr>
          <w:sz w:val="22"/>
          <w:szCs w:val="22"/>
        </w:rPr>
        <w:t>Oonge</w:t>
      </w:r>
      <w:proofErr w:type="spellEnd"/>
      <w:r w:rsidRPr="00A9031A">
        <w:rPr>
          <w:sz w:val="22"/>
          <w:szCs w:val="22"/>
        </w:rPr>
        <w:t>, H.</w:t>
      </w:r>
      <w:r w:rsidRPr="00A9031A">
        <w:rPr>
          <w:i/>
          <w:sz w:val="22"/>
          <w:szCs w:val="22"/>
        </w:rPr>
        <w:t xml:space="preserve"> </w:t>
      </w:r>
      <w:r w:rsidR="00922CB0" w:rsidRPr="00A9031A">
        <w:rPr>
          <w:i/>
          <w:sz w:val="22"/>
          <w:szCs w:val="22"/>
        </w:rPr>
        <w:t xml:space="preserve">Staying in the family: Studying program graduates now teaching in PDS. </w:t>
      </w:r>
      <w:r w:rsidRPr="00A9031A">
        <w:rPr>
          <w:i/>
          <w:sz w:val="22"/>
          <w:szCs w:val="22"/>
        </w:rPr>
        <w:t>Proceedings of</w:t>
      </w:r>
      <w:r w:rsidR="00922CB0" w:rsidRPr="00A9031A">
        <w:rPr>
          <w:i/>
          <w:sz w:val="22"/>
          <w:szCs w:val="22"/>
        </w:rPr>
        <w:t xml:space="preserve"> the 2012 Professional Developmen</w:t>
      </w:r>
      <w:r w:rsidRPr="00A9031A">
        <w:rPr>
          <w:i/>
          <w:sz w:val="22"/>
          <w:szCs w:val="22"/>
        </w:rPr>
        <w:t xml:space="preserve">t Schools National Conference. </w:t>
      </w:r>
      <w:r w:rsidRPr="00A9031A">
        <w:rPr>
          <w:sz w:val="22"/>
          <w:szCs w:val="22"/>
        </w:rPr>
        <w:t>http://www.ed.sc.edu/pds/docs/PDS12_Proceedings_with_TOC.pdf</w:t>
      </w:r>
      <w:r w:rsidR="00922CB0" w:rsidRPr="00A9031A">
        <w:rPr>
          <w:sz w:val="22"/>
          <w:szCs w:val="22"/>
        </w:rPr>
        <w:t xml:space="preserve"> </w:t>
      </w:r>
    </w:p>
    <w:p w14:paraId="4F904CB7" w14:textId="77777777" w:rsidR="00922CB0" w:rsidRPr="00A9031A" w:rsidRDefault="00922CB0" w:rsidP="00922CB0">
      <w:pPr>
        <w:rPr>
          <w:b/>
          <w:sz w:val="22"/>
          <w:szCs w:val="22"/>
        </w:rPr>
      </w:pPr>
    </w:p>
    <w:p w14:paraId="6D59CAC7" w14:textId="77777777" w:rsidR="00922CB0" w:rsidRPr="00BE2E3A" w:rsidRDefault="00FA4931" w:rsidP="00922CB0">
      <w:pPr>
        <w:autoSpaceDE w:val="0"/>
        <w:autoSpaceDN w:val="0"/>
        <w:adjustRightInd w:val="0"/>
        <w:rPr>
          <w:sz w:val="22"/>
          <w:szCs w:val="22"/>
        </w:rPr>
      </w:pPr>
      <w:proofErr w:type="spellStart"/>
      <w:r w:rsidRPr="00A9031A">
        <w:rPr>
          <w:b/>
          <w:bCs/>
          <w:color w:val="000000"/>
          <w:sz w:val="22"/>
          <w:szCs w:val="22"/>
        </w:rPr>
        <w:t>Bolyard</w:t>
      </w:r>
      <w:proofErr w:type="spellEnd"/>
      <w:r w:rsidRPr="00A9031A">
        <w:rPr>
          <w:b/>
          <w:bCs/>
          <w:color w:val="000000"/>
          <w:sz w:val="22"/>
          <w:szCs w:val="22"/>
        </w:rPr>
        <w:t>, J</w:t>
      </w:r>
      <w:r w:rsidR="00701B49">
        <w:rPr>
          <w:b/>
          <w:bCs/>
          <w:color w:val="000000"/>
          <w:sz w:val="22"/>
          <w:szCs w:val="22"/>
        </w:rPr>
        <w:t>.</w:t>
      </w:r>
      <w:r w:rsidRPr="00A9031A">
        <w:rPr>
          <w:bCs/>
          <w:color w:val="000000"/>
          <w:sz w:val="22"/>
          <w:szCs w:val="22"/>
        </w:rPr>
        <w:t xml:space="preserve">, </w:t>
      </w:r>
      <w:proofErr w:type="spellStart"/>
      <w:r w:rsidRPr="00A9031A">
        <w:rPr>
          <w:bCs/>
          <w:color w:val="000000"/>
          <w:sz w:val="22"/>
          <w:szCs w:val="22"/>
        </w:rPr>
        <w:t>Hoppey</w:t>
      </w:r>
      <w:proofErr w:type="spellEnd"/>
      <w:r w:rsidRPr="00A9031A">
        <w:rPr>
          <w:bCs/>
          <w:color w:val="000000"/>
          <w:sz w:val="22"/>
          <w:szCs w:val="22"/>
        </w:rPr>
        <w:t>, D</w:t>
      </w:r>
      <w:r w:rsidR="00701B49">
        <w:rPr>
          <w:bCs/>
          <w:color w:val="000000"/>
          <w:sz w:val="22"/>
          <w:szCs w:val="22"/>
        </w:rPr>
        <w:t>.</w:t>
      </w:r>
      <w:r w:rsidRPr="00A9031A">
        <w:rPr>
          <w:bCs/>
          <w:color w:val="000000"/>
          <w:sz w:val="22"/>
          <w:szCs w:val="22"/>
        </w:rPr>
        <w:t xml:space="preserve">, &amp; </w:t>
      </w:r>
      <w:proofErr w:type="spellStart"/>
      <w:r w:rsidRPr="00A9031A">
        <w:rPr>
          <w:bCs/>
          <w:color w:val="000000"/>
          <w:sz w:val="22"/>
          <w:szCs w:val="22"/>
        </w:rPr>
        <w:t>Morewood</w:t>
      </w:r>
      <w:proofErr w:type="spellEnd"/>
      <w:r w:rsidRPr="00A9031A">
        <w:rPr>
          <w:bCs/>
          <w:color w:val="000000"/>
          <w:sz w:val="22"/>
          <w:szCs w:val="22"/>
        </w:rPr>
        <w:t xml:space="preserve">, A. </w:t>
      </w:r>
      <w:r w:rsidR="00922CB0" w:rsidRPr="00A9031A">
        <w:rPr>
          <w:bCs/>
          <w:color w:val="000000"/>
          <w:sz w:val="22"/>
          <w:szCs w:val="22"/>
        </w:rPr>
        <w:t xml:space="preserve">Leveraging Response to Intervention Initiatives to Effectively Meet </w:t>
      </w:r>
      <w:proofErr w:type="gramStart"/>
      <w:r w:rsidR="00922CB0" w:rsidRPr="00A9031A">
        <w:rPr>
          <w:bCs/>
          <w:color w:val="000000"/>
          <w:sz w:val="22"/>
          <w:szCs w:val="22"/>
        </w:rPr>
        <w:t>The</w:t>
      </w:r>
      <w:proofErr w:type="gramEnd"/>
      <w:r w:rsidR="00922CB0" w:rsidRPr="00A9031A">
        <w:rPr>
          <w:bCs/>
          <w:color w:val="000000"/>
          <w:sz w:val="22"/>
          <w:szCs w:val="22"/>
        </w:rPr>
        <w:t xml:space="preserve"> Professional Development Needs of All PDS Partners. </w:t>
      </w:r>
      <w:r w:rsidRPr="00A9031A">
        <w:rPr>
          <w:bCs/>
          <w:i/>
          <w:color w:val="000000"/>
          <w:sz w:val="22"/>
          <w:szCs w:val="22"/>
        </w:rPr>
        <w:t>Proceedings of the 2011</w:t>
      </w:r>
      <w:r w:rsidR="00922CB0" w:rsidRPr="00A9031A">
        <w:rPr>
          <w:bCs/>
          <w:i/>
          <w:color w:val="000000"/>
          <w:sz w:val="22"/>
          <w:szCs w:val="22"/>
        </w:rPr>
        <w:t xml:space="preserve"> </w:t>
      </w:r>
      <w:r w:rsidR="00922CB0" w:rsidRPr="00A9031A">
        <w:rPr>
          <w:i/>
          <w:sz w:val="22"/>
          <w:szCs w:val="22"/>
        </w:rPr>
        <w:t>Professional Developm</w:t>
      </w:r>
      <w:r w:rsidRPr="00A9031A">
        <w:rPr>
          <w:i/>
          <w:sz w:val="22"/>
          <w:szCs w:val="22"/>
        </w:rPr>
        <w:t>ent Schools National Conference</w:t>
      </w:r>
      <w:r w:rsidR="00922CB0" w:rsidRPr="00A9031A">
        <w:rPr>
          <w:i/>
          <w:sz w:val="22"/>
          <w:szCs w:val="22"/>
        </w:rPr>
        <w:t>.</w:t>
      </w:r>
      <w:r w:rsidR="00144ECE" w:rsidRPr="00A9031A">
        <w:rPr>
          <w:i/>
          <w:sz w:val="22"/>
          <w:szCs w:val="22"/>
        </w:rPr>
        <w:t xml:space="preserve"> </w:t>
      </w:r>
      <w:r w:rsidR="00144ECE" w:rsidRPr="00BE2E3A">
        <w:rPr>
          <w:sz w:val="22"/>
          <w:szCs w:val="22"/>
        </w:rPr>
        <w:t>http://www.ed.sc.edu/pds/docs/PDS11_Proceedings.pdf</w:t>
      </w:r>
    </w:p>
    <w:p w14:paraId="06971CD3" w14:textId="77777777" w:rsidR="00922CB0" w:rsidRPr="00A9031A" w:rsidRDefault="00922CB0" w:rsidP="00922CB0">
      <w:pPr>
        <w:rPr>
          <w:b/>
          <w:sz w:val="22"/>
          <w:szCs w:val="22"/>
        </w:rPr>
      </w:pPr>
    </w:p>
    <w:p w14:paraId="016C645B" w14:textId="77777777" w:rsidR="00922CB0" w:rsidRPr="00A9031A" w:rsidRDefault="008C053C" w:rsidP="00922CB0">
      <w:pPr>
        <w:rPr>
          <w:sz w:val="22"/>
          <w:szCs w:val="22"/>
        </w:rPr>
      </w:pPr>
      <w:proofErr w:type="spellStart"/>
      <w:r w:rsidRPr="00A9031A">
        <w:rPr>
          <w:b/>
          <w:sz w:val="22"/>
          <w:szCs w:val="22"/>
        </w:rPr>
        <w:t>Bolyard</w:t>
      </w:r>
      <w:proofErr w:type="spellEnd"/>
      <w:r w:rsidRPr="00A9031A">
        <w:rPr>
          <w:b/>
          <w:sz w:val="22"/>
          <w:szCs w:val="22"/>
        </w:rPr>
        <w:t>, J</w:t>
      </w:r>
      <w:r w:rsidR="00701B49">
        <w:rPr>
          <w:b/>
          <w:sz w:val="22"/>
          <w:szCs w:val="22"/>
        </w:rPr>
        <w:t>.</w:t>
      </w:r>
      <w:r w:rsidRPr="00A9031A">
        <w:rPr>
          <w:sz w:val="22"/>
          <w:szCs w:val="22"/>
        </w:rPr>
        <w:t xml:space="preserve">, </w:t>
      </w:r>
      <w:proofErr w:type="spellStart"/>
      <w:r w:rsidR="00922CB0" w:rsidRPr="00A9031A">
        <w:rPr>
          <w:sz w:val="22"/>
          <w:szCs w:val="22"/>
        </w:rPr>
        <w:t>Hoppey</w:t>
      </w:r>
      <w:proofErr w:type="spellEnd"/>
      <w:r w:rsidR="00922CB0" w:rsidRPr="00A9031A">
        <w:rPr>
          <w:sz w:val="22"/>
          <w:szCs w:val="22"/>
        </w:rPr>
        <w:t>, D</w:t>
      </w:r>
      <w:r w:rsidR="00701B49">
        <w:rPr>
          <w:sz w:val="22"/>
          <w:szCs w:val="22"/>
        </w:rPr>
        <w:t>.</w:t>
      </w:r>
      <w:r w:rsidR="00922CB0" w:rsidRPr="00A9031A">
        <w:rPr>
          <w:sz w:val="22"/>
          <w:szCs w:val="22"/>
        </w:rPr>
        <w:t xml:space="preserve">, </w:t>
      </w:r>
      <w:proofErr w:type="spellStart"/>
      <w:r w:rsidR="00922CB0" w:rsidRPr="00A9031A">
        <w:rPr>
          <w:sz w:val="22"/>
          <w:szCs w:val="22"/>
        </w:rPr>
        <w:t>Morewood</w:t>
      </w:r>
      <w:proofErr w:type="spellEnd"/>
      <w:r w:rsidR="00922CB0" w:rsidRPr="00A9031A">
        <w:rPr>
          <w:sz w:val="22"/>
          <w:szCs w:val="22"/>
        </w:rPr>
        <w:t>, A.,</w:t>
      </w:r>
      <w:r w:rsidR="00FA4931" w:rsidRPr="00A9031A">
        <w:rPr>
          <w:sz w:val="22"/>
          <w:szCs w:val="22"/>
        </w:rPr>
        <w:t xml:space="preserve"> </w:t>
      </w:r>
      <w:r w:rsidR="00922CB0" w:rsidRPr="00A9031A">
        <w:rPr>
          <w:sz w:val="22"/>
          <w:szCs w:val="22"/>
        </w:rPr>
        <w:t xml:space="preserve">Hefner, </w:t>
      </w:r>
      <w:r w:rsidR="00FA4931" w:rsidRPr="00A9031A">
        <w:rPr>
          <w:sz w:val="22"/>
          <w:szCs w:val="22"/>
        </w:rPr>
        <w:t>M., &amp; Scanlon, A. (2010).  The i</w:t>
      </w:r>
      <w:r w:rsidR="00922CB0" w:rsidRPr="00A9031A">
        <w:rPr>
          <w:sz w:val="22"/>
          <w:szCs w:val="22"/>
        </w:rPr>
        <w:t xml:space="preserve">nfluence of </w:t>
      </w:r>
      <w:r w:rsidR="00FA4931" w:rsidRPr="00A9031A">
        <w:rPr>
          <w:sz w:val="22"/>
          <w:szCs w:val="22"/>
        </w:rPr>
        <w:t>c</w:t>
      </w:r>
      <w:r w:rsidR="00922CB0" w:rsidRPr="00A9031A">
        <w:rPr>
          <w:sz w:val="22"/>
          <w:szCs w:val="22"/>
        </w:rPr>
        <w:t xml:space="preserve">ollaborative </w:t>
      </w:r>
      <w:r w:rsidR="00FA4931" w:rsidRPr="00A9031A">
        <w:rPr>
          <w:sz w:val="22"/>
          <w:szCs w:val="22"/>
        </w:rPr>
        <w:t>e</w:t>
      </w:r>
      <w:r w:rsidR="00922CB0" w:rsidRPr="00A9031A">
        <w:rPr>
          <w:sz w:val="22"/>
          <w:szCs w:val="22"/>
        </w:rPr>
        <w:t xml:space="preserve">fforts to </w:t>
      </w:r>
      <w:r w:rsidR="00FA4931" w:rsidRPr="00A9031A">
        <w:rPr>
          <w:sz w:val="22"/>
          <w:szCs w:val="22"/>
        </w:rPr>
        <w:t>i</w:t>
      </w:r>
      <w:r w:rsidR="00922CB0" w:rsidRPr="00A9031A">
        <w:rPr>
          <w:sz w:val="22"/>
          <w:szCs w:val="22"/>
        </w:rPr>
        <w:t xml:space="preserve">mplement </w:t>
      </w:r>
      <w:r w:rsidR="00FA4931" w:rsidRPr="00A9031A">
        <w:rPr>
          <w:sz w:val="22"/>
          <w:szCs w:val="22"/>
        </w:rPr>
        <w:t>r</w:t>
      </w:r>
      <w:r w:rsidR="00922CB0" w:rsidRPr="00A9031A">
        <w:rPr>
          <w:sz w:val="22"/>
          <w:szCs w:val="22"/>
        </w:rPr>
        <w:t xml:space="preserve">esponse to </w:t>
      </w:r>
      <w:r w:rsidR="00FA4931" w:rsidRPr="00A9031A">
        <w:rPr>
          <w:sz w:val="22"/>
          <w:szCs w:val="22"/>
        </w:rPr>
        <w:t>i</w:t>
      </w:r>
      <w:r w:rsidR="00922CB0" w:rsidRPr="00A9031A">
        <w:rPr>
          <w:sz w:val="22"/>
          <w:szCs w:val="22"/>
        </w:rPr>
        <w:t xml:space="preserve">ntervention on </w:t>
      </w:r>
      <w:r w:rsidR="00FA4931" w:rsidRPr="00A9031A">
        <w:rPr>
          <w:sz w:val="22"/>
          <w:szCs w:val="22"/>
        </w:rPr>
        <w:t xml:space="preserve">teacher preparation. </w:t>
      </w:r>
      <w:r w:rsidR="00FA4931" w:rsidRPr="00A9031A">
        <w:rPr>
          <w:i/>
          <w:sz w:val="22"/>
          <w:szCs w:val="22"/>
        </w:rPr>
        <w:t>Proceedings of the 2010</w:t>
      </w:r>
      <w:r w:rsidR="00FA4931" w:rsidRPr="00A9031A">
        <w:rPr>
          <w:sz w:val="22"/>
          <w:szCs w:val="22"/>
        </w:rPr>
        <w:t xml:space="preserve"> </w:t>
      </w:r>
      <w:r w:rsidR="00922CB0" w:rsidRPr="00A9031A">
        <w:rPr>
          <w:i/>
          <w:sz w:val="22"/>
          <w:szCs w:val="22"/>
        </w:rPr>
        <w:t>National Association of Professional Development Schools</w:t>
      </w:r>
      <w:r w:rsidR="00922CB0" w:rsidRPr="00A9031A">
        <w:rPr>
          <w:sz w:val="22"/>
          <w:szCs w:val="22"/>
        </w:rPr>
        <w:t>.</w:t>
      </w:r>
      <w:r w:rsidRPr="00A9031A">
        <w:rPr>
          <w:sz w:val="22"/>
          <w:szCs w:val="22"/>
        </w:rPr>
        <w:t xml:space="preserve"> http://www.ed.sc.edu/pds/docs/PDS10_Proceedings.pdf</w:t>
      </w:r>
    </w:p>
    <w:p w14:paraId="2A1F701D" w14:textId="77777777" w:rsidR="00922CB0" w:rsidRPr="00A9031A" w:rsidRDefault="00922CB0" w:rsidP="00922CB0">
      <w:pPr>
        <w:rPr>
          <w:sz w:val="22"/>
          <w:szCs w:val="22"/>
        </w:rPr>
      </w:pPr>
    </w:p>
    <w:p w14:paraId="7CC091CD" w14:textId="77777777" w:rsidR="00922CB0" w:rsidRPr="00A9031A" w:rsidRDefault="00922CB0" w:rsidP="00922CB0">
      <w:pPr>
        <w:contextualSpacing/>
        <w:rPr>
          <w:sz w:val="22"/>
          <w:szCs w:val="22"/>
        </w:rPr>
      </w:pPr>
      <w:r w:rsidRPr="00A9031A">
        <w:rPr>
          <w:sz w:val="22"/>
          <w:szCs w:val="22"/>
        </w:rPr>
        <w:t>Hoppy, D</w:t>
      </w:r>
      <w:r w:rsidR="00701B49">
        <w:rPr>
          <w:sz w:val="22"/>
          <w:szCs w:val="22"/>
        </w:rPr>
        <w:t>.</w:t>
      </w:r>
      <w:r w:rsidRPr="00A9031A">
        <w:rPr>
          <w:sz w:val="22"/>
          <w:szCs w:val="22"/>
        </w:rPr>
        <w:t xml:space="preserve">, </w:t>
      </w:r>
      <w:proofErr w:type="spellStart"/>
      <w:r w:rsidRPr="00A9031A">
        <w:rPr>
          <w:b/>
          <w:sz w:val="22"/>
          <w:szCs w:val="22"/>
        </w:rPr>
        <w:t>Bolyard</w:t>
      </w:r>
      <w:proofErr w:type="spellEnd"/>
      <w:r w:rsidRPr="00A9031A">
        <w:rPr>
          <w:b/>
          <w:sz w:val="22"/>
          <w:szCs w:val="22"/>
        </w:rPr>
        <w:t>, J</w:t>
      </w:r>
      <w:r w:rsidR="00701B49">
        <w:rPr>
          <w:b/>
          <w:sz w:val="22"/>
          <w:szCs w:val="22"/>
        </w:rPr>
        <w:t>.</w:t>
      </w:r>
      <w:r w:rsidRPr="00A9031A">
        <w:rPr>
          <w:sz w:val="22"/>
          <w:szCs w:val="22"/>
        </w:rPr>
        <w:t xml:space="preserve">, &amp; </w:t>
      </w:r>
      <w:proofErr w:type="spellStart"/>
      <w:r w:rsidRPr="00A9031A">
        <w:rPr>
          <w:sz w:val="22"/>
          <w:szCs w:val="22"/>
        </w:rPr>
        <w:t>Morewood</w:t>
      </w:r>
      <w:proofErr w:type="spellEnd"/>
      <w:r w:rsidRPr="00A9031A">
        <w:rPr>
          <w:sz w:val="22"/>
          <w:szCs w:val="22"/>
        </w:rPr>
        <w:t xml:space="preserve">, A. (2009). </w:t>
      </w:r>
      <w:r w:rsidR="00FA4931" w:rsidRPr="00A9031A">
        <w:rPr>
          <w:sz w:val="22"/>
          <w:szCs w:val="22"/>
        </w:rPr>
        <w:t>Response to i</w:t>
      </w:r>
      <w:r w:rsidRPr="00A9031A">
        <w:rPr>
          <w:sz w:val="22"/>
          <w:szCs w:val="22"/>
        </w:rPr>
        <w:t xml:space="preserve">ntervention:  </w:t>
      </w:r>
      <w:r w:rsidR="00FA4931" w:rsidRPr="00A9031A">
        <w:rPr>
          <w:rFonts w:eastAsia="MS PGothic"/>
          <w:sz w:val="22"/>
          <w:szCs w:val="22"/>
        </w:rPr>
        <w:t>An opportunity to share k</w:t>
      </w:r>
      <w:r w:rsidRPr="00A9031A">
        <w:rPr>
          <w:rFonts w:eastAsia="MS PGothic"/>
          <w:sz w:val="22"/>
          <w:szCs w:val="22"/>
        </w:rPr>
        <w:t xml:space="preserve">nowledge </w:t>
      </w:r>
      <w:r w:rsidR="00FA4931" w:rsidRPr="00A9031A">
        <w:rPr>
          <w:rFonts w:eastAsia="MS PGothic"/>
          <w:sz w:val="22"/>
          <w:szCs w:val="22"/>
        </w:rPr>
        <w:t>and build bridges between PDS p</w:t>
      </w:r>
      <w:r w:rsidRPr="00A9031A">
        <w:rPr>
          <w:rFonts w:eastAsia="MS PGothic"/>
          <w:sz w:val="22"/>
          <w:szCs w:val="22"/>
        </w:rPr>
        <w:t>artners</w:t>
      </w:r>
      <w:r w:rsidRPr="00A9031A">
        <w:rPr>
          <w:sz w:val="22"/>
          <w:szCs w:val="22"/>
        </w:rPr>
        <w:t xml:space="preserve">. </w:t>
      </w:r>
      <w:r w:rsidR="00FA4931" w:rsidRPr="00A9031A">
        <w:rPr>
          <w:i/>
          <w:sz w:val="22"/>
          <w:szCs w:val="22"/>
        </w:rPr>
        <w:t xml:space="preserve">Proceedings of the 2009 </w:t>
      </w:r>
      <w:r w:rsidRPr="00A9031A">
        <w:rPr>
          <w:i/>
          <w:sz w:val="22"/>
          <w:szCs w:val="22"/>
        </w:rPr>
        <w:t>National Association of Professional Developme</w:t>
      </w:r>
      <w:r w:rsidR="00FA4931" w:rsidRPr="00A9031A">
        <w:rPr>
          <w:i/>
          <w:sz w:val="22"/>
          <w:szCs w:val="22"/>
        </w:rPr>
        <w:t>nt Schools Conference</w:t>
      </w:r>
      <w:r w:rsidRPr="00A9031A">
        <w:rPr>
          <w:i/>
          <w:sz w:val="22"/>
          <w:szCs w:val="22"/>
        </w:rPr>
        <w:t>.</w:t>
      </w:r>
      <w:r w:rsidR="005773CF" w:rsidRPr="00A9031A">
        <w:rPr>
          <w:i/>
          <w:sz w:val="22"/>
          <w:szCs w:val="22"/>
        </w:rPr>
        <w:t xml:space="preserve"> </w:t>
      </w:r>
      <w:r w:rsidR="005773CF" w:rsidRPr="00BE2E3A">
        <w:rPr>
          <w:sz w:val="22"/>
          <w:szCs w:val="22"/>
        </w:rPr>
        <w:t>http://www.ed.sc.edu/pds/docs/PDS09_Proceedings.pdf</w:t>
      </w:r>
    </w:p>
    <w:p w14:paraId="03EFCA41" w14:textId="77777777" w:rsidR="00922CB0" w:rsidRPr="00A9031A" w:rsidRDefault="00922CB0" w:rsidP="00922CB0">
      <w:pPr>
        <w:pStyle w:val="Heading1"/>
        <w:rPr>
          <w:b w:val="0"/>
          <w:sz w:val="22"/>
          <w:szCs w:val="22"/>
        </w:rPr>
      </w:pPr>
    </w:p>
    <w:p w14:paraId="2599CBDE" w14:textId="77777777" w:rsidR="00922CB0" w:rsidRPr="00A9031A" w:rsidRDefault="00922CB0" w:rsidP="00922CB0">
      <w:pPr>
        <w:pStyle w:val="Heading1"/>
        <w:rPr>
          <w:b w:val="0"/>
          <w:sz w:val="22"/>
          <w:szCs w:val="22"/>
        </w:rPr>
      </w:pPr>
      <w:r w:rsidRPr="00A9031A">
        <w:rPr>
          <w:b w:val="0"/>
          <w:sz w:val="22"/>
          <w:szCs w:val="22"/>
        </w:rPr>
        <w:t>Moyer-Packenham, P</w:t>
      </w:r>
      <w:r w:rsidR="00701B49">
        <w:rPr>
          <w:b w:val="0"/>
          <w:sz w:val="22"/>
          <w:szCs w:val="22"/>
        </w:rPr>
        <w:t>.</w:t>
      </w:r>
      <w:r w:rsidRPr="00A9031A">
        <w:rPr>
          <w:b w:val="0"/>
          <w:sz w:val="22"/>
          <w:szCs w:val="22"/>
        </w:rPr>
        <w:t xml:space="preserve"> S., Salkind, G</w:t>
      </w:r>
      <w:r w:rsidR="00701B49">
        <w:rPr>
          <w:b w:val="0"/>
          <w:sz w:val="22"/>
          <w:szCs w:val="22"/>
        </w:rPr>
        <w:t>.</w:t>
      </w:r>
      <w:r w:rsidRPr="00A9031A">
        <w:rPr>
          <w:b w:val="0"/>
          <w:sz w:val="22"/>
          <w:szCs w:val="22"/>
        </w:rPr>
        <w:t xml:space="preserve">, &amp; </w:t>
      </w:r>
      <w:proofErr w:type="spellStart"/>
      <w:r w:rsidRPr="00A9031A">
        <w:rPr>
          <w:sz w:val="22"/>
          <w:szCs w:val="22"/>
        </w:rPr>
        <w:t>Bolyard</w:t>
      </w:r>
      <w:proofErr w:type="spellEnd"/>
      <w:r w:rsidRPr="00A9031A">
        <w:rPr>
          <w:sz w:val="22"/>
          <w:szCs w:val="22"/>
        </w:rPr>
        <w:t>, J</w:t>
      </w:r>
      <w:r w:rsidRPr="00A9031A">
        <w:rPr>
          <w:b w:val="0"/>
          <w:sz w:val="22"/>
          <w:szCs w:val="22"/>
        </w:rPr>
        <w:t xml:space="preserve">. (2007). </w:t>
      </w:r>
    </w:p>
    <w:p w14:paraId="20FC1C3B" w14:textId="77777777" w:rsidR="00922CB0" w:rsidRPr="00A9031A" w:rsidRDefault="00922CB0" w:rsidP="00922CB0">
      <w:pPr>
        <w:pStyle w:val="Heading1"/>
        <w:rPr>
          <w:b w:val="0"/>
          <w:sz w:val="22"/>
          <w:szCs w:val="22"/>
        </w:rPr>
      </w:pPr>
      <w:r w:rsidRPr="00A9031A">
        <w:rPr>
          <w:b w:val="0"/>
          <w:sz w:val="22"/>
          <w:szCs w:val="22"/>
        </w:rPr>
        <w:t xml:space="preserve">Teachers’ uses of virtual manipulatives in </w:t>
      </w:r>
      <w:r w:rsidR="004E0418" w:rsidRPr="00A9031A">
        <w:rPr>
          <w:b w:val="0"/>
          <w:sz w:val="22"/>
          <w:szCs w:val="22"/>
        </w:rPr>
        <w:t>K</w:t>
      </w:r>
      <w:r w:rsidRPr="00A9031A">
        <w:rPr>
          <w:b w:val="0"/>
          <w:sz w:val="22"/>
          <w:szCs w:val="22"/>
        </w:rPr>
        <w:t xml:space="preserve">-8 mathematics lessons. In T. </w:t>
      </w:r>
      <w:proofErr w:type="spellStart"/>
      <w:r w:rsidRPr="00A9031A">
        <w:rPr>
          <w:b w:val="0"/>
          <w:sz w:val="22"/>
          <w:szCs w:val="22"/>
        </w:rPr>
        <w:t>Lamberg</w:t>
      </w:r>
      <w:proofErr w:type="spellEnd"/>
      <w:r w:rsidRPr="00A9031A">
        <w:rPr>
          <w:b w:val="0"/>
          <w:sz w:val="22"/>
          <w:szCs w:val="22"/>
        </w:rPr>
        <w:t xml:space="preserve"> (Ed.), </w:t>
      </w:r>
      <w:r w:rsidRPr="00A9031A">
        <w:rPr>
          <w:b w:val="0"/>
          <w:i/>
          <w:sz w:val="22"/>
          <w:szCs w:val="22"/>
        </w:rPr>
        <w:t xml:space="preserve">Proceedings of the Twenty-Ninth Annual Meeting of the North American Chapter of the International Group for the Psychology of Mathematics Education. </w:t>
      </w:r>
      <w:r w:rsidRPr="00A9031A">
        <w:rPr>
          <w:b w:val="0"/>
          <w:sz w:val="22"/>
          <w:szCs w:val="22"/>
        </w:rPr>
        <w:t xml:space="preserve"> </w:t>
      </w:r>
    </w:p>
    <w:p w14:paraId="5F96A722" w14:textId="77777777" w:rsidR="00922CB0" w:rsidRPr="00A9031A" w:rsidRDefault="00922CB0" w:rsidP="00922CB0">
      <w:pPr>
        <w:pStyle w:val="NormalWeb"/>
        <w:spacing w:before="0" w:beforeAutospacing="0" w:after="0" w:afterAutospacing="0"/>
        <w:rPr>
          <w:sz w:val="22"/>
          <w:szCs w:val="22"/>
        </w:rPr>
      </w:pPr>
    </w:p>
    <w:p w14:paraId="37325126" w14:textId="77777777" w:rsidR="00922CB0" w:rsidRPr="00A9031A" w:rsidRDefault="00922CB0" w:rsidP="00922CB0">
      <w:pPr>
        <w:pStyle w:val="NormalWeb"/>
        <w:spacing w:before="0" w:beforeAutospacing="0" w:after="0" w:afterAutospacing="0"/>
        <w:rPr>
          <w:sz w:val="22"/>
          <w:szCs w:val="22"/>
        </w:rPr>
      </w:pPr>
      <w:proofErr w:type="spellStart"/>
      <w:r w:rsidRPr="00A9031A">
        <w:rPr>
          <w:b/>
          <w:sz w:val="22"/>
          <w:szCs w:val="22"/>
        </w:rPr>
        <w:lastRenderedPageBreak/>
        <w:t>Bolyard</w:t>
      </w:r>
      <w:proofErr w:type="spellEnd"/>
      <w:r w:rsidRPr="00A9031A">
        <w:rPr>
          <w:b/>
          <w:sz w:val="22"/>
          <w:szCs w:val="22"/>
        </w:rPr>
        <w:t>, J</w:t>
      </w:r>
      <w:r w:rsidR="00701B49">
        <w:rPr>
          <w:b/>
          <w:sz w:val="22"/>
          <w:szCs w:val="22"/>
        </w:rPr>
        <w:t>.</w:t>
      </w:r>
      <w:r w:rsidRPr="00A9031A">
        <w:rPr>
          <w:sz w:val="22"/>
          <w:szCs w:val="22"/>
        </w:rPr>
        <w:t>, &amp; Moyer-Packenham, P</w:t>
      </w:r>
      <w:r w:rsidR="00701B49">
        <w:rPr>
          <w:sz w:val="22"/>
          <w:szCs w:val="22"/>
        </w:rPr>
        <w:t>.</w:t>
      </w:r>
      <w:r w:rsidRPr="00A9031A">
        <w:rPr>
          <w:sz w:val="22"/>
          <w:szCs w:val="22"/>
        </w:rPr>
        <w:t xml:space="preserve"> S. (2006). The impact of virtual manipulatives on student achievement in integer addition and subtraction. In S. </w:t>
      </w:r>
      <w:proofErr w:type="spellStart"/>
      <w:r w:rsidRPr="00A9031A">
        <w:rPr>
          <w:sz w:val="22"/>
          <w:szCs w:val="22"/>
        </w:rPr>
        <w:t>Alvatorre</w:t>
      </w:r>
      <w:proofErr w:type="spellEnd"/>
      <w:r w:rsidRPr="00A9031A">
        <w:rPr>
          <w:sz w:val="22"/>
          <w:szCs w:val="22"/>
        </w:rPr>
        <w:t xml:space="preserve"> (Ed.), </w:t>
      </w:r>
      <w:r w:rsidRPr="00A9031A">
        <w:rPr>
          <w:i/>
          <w:sz w:val="22"/>
          <w:szCs w:val="22"/>
        </w:rPr>
        <w:t>Proceedings of the Twenty-Eighth Annual Meeting of the North American Chapter of the International Group for the Psychology of Mathematics Education.</w:t>
      </w:r>
    </w:p>
    <w:p w14:paraId="5B95CD12" w14:textId="77777777" w:rsidR="00922CB0" w:rsidRPr="00A9031A" w:rsidRDefault="00922CB0" w:rsidP="00922CB0">
      <w:pPr>
        <w:pStyle w:val="NormalWeb"/>
        <w:spacing w:before="0" w:beforeAutospacing="0" w:after="0" w:afterAutospacing="0"/>
        <w:rPr>
          <w:sz w:val="22"/>
          <w:szCs w:val="22"/>
        </w:rPr>
      </w:pPr>
    </w:p>
    <w:p w14:paraId="57D879E0" w14:textId="77777777" w:rsidR="00922CB0" w:rsidRPr="00A9031A" w:rsidRDefault="00922CB0" w:rsidP="00922CB0">
      <w:pPr>
        <w:pStyle w:val="NormalWeb"/>
        <w:spacing w:before="0" w:beforeAutospacing="0" w:after="0" w:afterAutospacing="0"/>
        <w:rPr>
          <w:sz w:val="22"/>
          <w:szCs w:val="22"/>
        </w:rPr>
      </w:pPr>
      <w:r w:rsidRPr="00A9031A">
        <w:rPr>
          <w:sz w:val="22"/>
          <w:szCs w:val="22"/>
        </w:rPr>
        <w:t>Moyer-Packenham, P</w:t>
      </w:r>
      <w:r w:rsidR="00701B49">
        <w:rPr>
          <w:sz w:val="22"/>
          <w:szCs w:val="22"/>
        </w:rPr>
        <w:t>.</w:t>
      </w:r>
      <w:r w:rsidRPr="00A9031A">
        <w:rPr>
          <w:sz w:val="22"/>
          <w:szCs w:val="22"/>
        </w:rPr>
        <w:t xml:space="preserve"> S., </w:t>
      </w:r>
      <w:proofErr w:type="spellStart"/>
      <w:r w:rsidRPr="00A9031A">
        <w:rPr>
          <w:b/>
          <w:sz w:val="22"/>
          <w:szCs w:val="22"/>
        </w:rPr>
        <w:t>Bolyard</w:t>
      </w:r>
      <w:proofErr w:type="spellEnd"/>
      <w:r w:rsidRPr="00A9031A">
        <w:rPr>
          <w:b/>
          <w:sz w:val="22"/>
          <w:szCs w:val="22"/>
        </w:rPr>
        <w:t>, J</w:t>
      </w:r>
      <w:r w:rsidR="00701B49">
        <w:rPr>
          <w:b/>
          <w:sz w:val="22"/>
          <w:szCs w:val="22"/>
        </w:rPr>
        <w:t>.</w:t>
      </w:r>
      <w:r w:rsidRPr="00A9031A">
        <w:rPr>
          <w:sz w:val="22"/>
          <w:szCs w:val="22"/>
        </w:rPr>
        <w:t xml:space="preserve">, Oh, </w:t>
      </w:r>
      <w:r w:rsidR="00701B49">
        <w:rPr>
          <w:sz w:val="22"/>
          <w:szCs w:val="22"/>
        </w:rPr>
        <w:t>H.</w:t>
      </w:r>
      <w:r w:rsidRPr="00A9031A">
        <w:rPr>
          <w:sz w:val="22"/>
          <w:szCs w:val="22"/>
        </w:rPr>
        <w:t xml:space="preserve"> </w:t>
      </w:r>
      <w:proofErr w:type="spellStart"/>
      <w:r w:rsidRPr="00A9031A">
        <w:rPr>
          <w:sz w:val="22"/>
          <w:szCs w:val="22"/>
        </w:rPr>
        <w:t>Kridler</w:t>
      </w:r>
      <w:proofErr w:type="spellEnd"/>
      <w:r w:rsidRPr="00A9031A">
        <w:rPr>
          <w:sz w:val="22"/>
          <w:szCs w:val="22"/>
        </w:rPr>
        <w:t>, P</w:t>
      </w:r>
      <w:r w:rsidR="00701B49">
        <w:rPr>
          <w:sz w:val="22"/>
          <w:szCs w:val="22"/>
        </w:rPr>
        <w:t>.</w:t>
      </w:r>
      <w:r w:rsidRPr="00A9031A">
        <w:rPr>
          <w:sz w:val="22"/>
          <w:szCs w:val="22"/>
        </w:rPr>
        <w:t xml:space="preserve">, &amp; Salkind, G. (2006). Representations of mathematics teacher quality in a national program. In S. </w:t>
      </w:r>
      <w:proofErr w:type="spellStart"/>
      <w:r w:rsidRPr="00A9031A">
        <w:rPr>
          <w:sz w:val="22"/>
          <w:szCs w:val="22"/>
        </w:rPr>
        <w:t>Alvatorre</w:t>
      </w:r>
      <w:proofErr w:type="spellEnd"/>
      <w:r w:rsidRPr="00A9031A">
        <w:rPr>
          <w:sz w:val="22"/>
          <w:szCs w:val="22"/>
        </w:rPr>
        <w:t xml:space="preserve"> (Ed.), </w:t>
      </w:r>
      <w:r w:rsidRPr="00A9031A">
        <w:rPr>
          <w:i/>
          <w:sz w:val="22"/>
          <w:szCs w:val="22"/>
        </w:rPr>
        <w:t>Proceedings of the Twenty-Eighth Annual Meeting of the North American Chapter of the International Group for the Psychology of Mathematics Education.</w:t>
      </w:r>
    </w:p>
    <w:p w14:paraId="5220BBB2" w14:textId="77777777" w:rsidR="00922CB0" w:rsidRPr="00A9031A" w:rsidRDefault="00922CB0" w:rsidP="00922CB0">
      <w:pPr>
        <w:pStyle w:val="NormalWeb"/>
        <w:spacing w:before="0" w:beforeAutospacing="0" w:after="0" w:afterAutospacing="0"/>
        <w:rPr>
          <w:b/>
          <w:sz w:val="22"/>
          <w:szCs w:val="22"/>
        </w:rPr>
      </w:pPr>
    </w:p>
    <w:p w14:paraId="70B94DB6" w14:textId="77777777" w:rsidR="00922CB0" w:rsidRPr="00A9031A" w:rsidRDefault="00922CB0" w:rsidP="00922CB0">
      <w:pPr>
        <w:pStyle w:val="NormalWeb"/>
        <w:spacing w:before="0" w:beforeAutospacing="0" w:after="0" w:afterAutospacing="0"/>
        <w:rPr>
          <w:i/>
          <w:sz w:val="22"/>
          <w:szCs w:val="22"/>
        </w:rPr>
      </w:pPr>
      <w:r w:rsidRPr="00A9031A">
        <w:rPr>
          <w:b/>
          <w:sz w:val="22"/>
          <w:szCs w:val="22"/>
        </w:rPr>
        <w:t>Salvo, L</w:t>
      </w:r>
      <w:r w:rsidR="00701B49">
        <w:rPr>
          <w:b/>
          <w:sz w:val="22"/>
          <w:szCs w:val="22"/>
        </w:rPr>
        <w:t>.</w:t>
      </w:r>
      <w:r w:rsidRPr="00A9031A">
        <w:rPr>
          <w:b/>
          <w:sz w:val="22"/>
          <w:szCs w:val="22"/>
        </w:rPr>
        <w:t xml:space="preserve"> C., Smith, L</w:t>
      </w:r>
      <w:r w:rsidR="00701B49">
        <w:rPr>
          <w:b/>
          <w:sz w:val="22"/>
          <w:szCs w:val="22"/>
        </w:rPr>
        <w:t>.</w:t>
      </w:r>
      <w:r w:rsidRPr="00A9031A">
        <w:rPr>
          <w:b/>
          <w:sz w:val="22"/>
          <w:szCs w:val="22"/>
        </w:rPr>
        <w:t>, Inge, V</w:t>
      </w:r>
      <w:r w:rsidR="00701B49">
        <w:rPr>
          <w:b/>
          <w:sz w:val="22"/>
          <w:szCs w:val="22"/>
        </w:rPr>
        <w:t>.</w:t>
      </w:r>
      <w:r w:rsidRPr="00A9031A">
        <w:rPr>
          <w:b/>
          <w:sz w:val="22"/>
          <w:szCs w:val="22"/>
        </w:rPr>
        <w:t>, Staley, J</w:t>
      </w:r>
      <w:r w:rsidR="00701B49">
        <w:rPr>
          <w:b/>
          <w:sz w:val="22"/>
          <w:szCs w:val="22"/>
        </w:rPr>
        <w:t>.</w:t>
      </w:r>
      <w:r w:rsidRPr="00A9031A">
        <w:rPr>
          <w:b/>
          <w:sz w:val="22"/>
          <w:szCs w:val="22"/>
        </w:rPr>
        <w:t xml:space="preserve">, </w:t>
      </w:r>
      <w:proofErr w:type="spellStart"/>
      <w:r w:rsidR="007943D7">
        <w:rPr>
          <w:b/>
          <w:sz w:val="22"/>
          <w:szCs w:val="22"/>
        </w:rPr>
        <w:t>Bolyard</w:t>
      </w:r>
      <w:proofErr w:type="spellEnd"/>
      <w:r w:rsidR="007943D7">
        <w:rPr>
          <w:b/>
          <w:sz w:val="22"/>
          <w:szCs w:val="22"/>
        </w:rPr>
        <w:t xml:space="preserve">, </w:t>
      </w:r>
      <w:proofErr w:type="gramStart"/>
      <w:r w:rsidR="007943D7">
        <w:rPr>
          <w:b/>
          <w:sz w:val="22"/>
          <w:szCs w:val="22"/>
        </w:rPr>
        <w:t xml:space="preserve">J. </w:t>
      </w:r>
      <w:r w:rsidRPr="00A9031A">
        <w:rPr>
          <w:sz w:val="22"/>
          <w:szCs w:val="22"/>
        </w:rPr>
        <w:t>,</w:t>
      </w:r>
      <w:proofErr w:type="gramEnd"/>
      <w:r w:rsidRPr="00A9031A">
        <w:rPr>
          <w:sz w:val="22"/>
          <w:szCs w:val="22"/>
        </w:rPr>
        <w:t xml:space="preserve"> &amp; </w:t>
      </w:r>
      <w:r w:rsidR="007943D7">
        <w:rPr>
          <w:sz w:val="22"/>
          <w:szCs w:val="22"/>
        </w:rPr>
        <w:t>Moyer, P. S.</w:t>
      </w:r>
      <w:r w:rsidRPr="00A9031A">
        <w:rPr>
          <w:sz w:val="22"/>
          <w:szCs w:val="22"/>
        </w:rPr>
        <w:t xml:space="preserve"> (2002). Rabbit ears to slope derivatives: Longitudinal development of an algebraic concept. In A. Rogerson (Ed.). </w:t>
      </w:r>
      <w:r w:rsidRPr="00A9031A">
        <w:rPr>
          <w:i/>
          <w:sz w:val="22"/>
          <w:szCs w:val="22"/>
        </w:rPr>
        <w:t xml:space="preserve">Proceedings of the International Conference on the Humanistic </w:t>
      </w:r>
    </w:p>
    <w:p w14:paraId="77411E1F" w14:textId="77777777" w:rsidR="00922CB0" w:rsidRPr="00A9031A" w:rsidRDefault="00922CB0" w:rsidP="00922CB0">
      <w:pPr>
        <w:pStyle w:val="NormalWeb"/>
        <w:spacing w:before="0" w:beforeAutospacing="0" w:after="0" w:afterAutospacing="0"/>
        <w:rPr>
          <w:sz w:val="22"/>
          <w:szCs w:val="22"/>
        </w:rPr>
      </w:pPr>
      <w:r w:rsidRPr="00A9031A">
        <w:rPr>
          <w:i/>
          <w:sz w:val="22"/>
          <w:szCs w:val="22"/>
        </w:rPr>
        <w:t>Renaissance in Mathematics Education</w:t>
      </w:r>
      <w:r w:rsidRPr="00A9031A">
        <w:rPr>
          <w:sz w:val="22"/>
          <w:szCs w:val="22"/>
        </w:rPr>
        <w:t xml:space="preserve"> (pp. 334-338). Casio &amp; Autograph. </w:t>
      </w:r>
    </w:p>
    <w:p w14:paraId="13CB595B" w14:textId="77777777" w:rsidR="00922CB0" w:rsidRPr="00A9031A" w:rsidRDefault="00922CB0" w:rsidP="00922CB0">
      <w:pPr>
        <w:rPr>
          <w:sz w:val="22"/>
          <w:szCs w:val="22"/>
        </w:rPr>
      </w:pPr>
    </w:p>
    <w:p w14:paraId="47090799" w14:textId="77777777" w:rsidR="00922CB0" w:rsidRPr="00A9031A" w:rsidRDefault="007943D7" w:rsidP="00922CB0">
      <w:pPr>
        <w:rPr>
          <w:sz w:val="22"/>
          <w:szCs w:val="22"/>
        </w:rPr>
      </w:pPr>
      <w:r>
        <w:rPr>
          <w:sz w:val="22"/>
          <w:szCs w:val="22"/>
        </w:rPr>
        <w:t>Moyer, P. S.</w:t>
      </w:r>
      <w:r w:rsidR="00922CB0" w:rsidRPr="00A9031A">
        <w:rPr>
          <w:sz w:val="22"/>
          <w:szCs w:val="22"/>
        </w:rPr>
        <w:t xml:space="preserve">, </w:t>
      </w:r>
      <w:proofErr w:type="spellStart"/>
      <w:r w:rsidR="00922CB0" w:rsidRPr="00A9031A">
        <w:rPr>
          <w:b/>
          <w:sz w:val="22"/>
          <w:szCs w:val="22"/>
        </w:rPr>
        <w:t>Bolyard</w:t>
      </w:r>
      <w:proofErr w:type="spellEnd"/>
      <w:r w:rsidR="00922CB0" w:rsidRPr="00A9031A">
        <w:rPr>
          <w:b/>
          <w:sz w:val="22"/>
          <w:szCs w:val="22"/>
        </w:rPr>
        <w:t>, J</w:t>
      </w:r>
      <w:r w:rsidR="00701B49">
        <w:rPr>
          <w:b/>
          <w:sz w:val="22"/>
          <w:szCs w:val="22"/>
        </w:rPr>
        <w:t>.</w:t>
      </w:r>
      <w:r w:rsidR="00922CB0" w:rsidRPr="00A9031A">
        <w:rPr>
          <w:sz w:val="22"/>
          <w:szCs w:val="22"/>
        </w:rPr>
        <w:t xml:space="preserve">, &amp; </w:t>
      </w:r>
      <w:proofErr w:type="spellStart"/>
      <w:r w:rsidR="00922CB0" w:rsidRPr="00A9031A">
        <w:rPr>
          <w:sz w:val="22"/>
          <w:szCs w:val="22"/>
        </w:rPr>
        <w:t>Spikell</w:t>
      </w:r>
      <w:proofErr w:type="spellEnd"/>
      <w:r w:rsidR="00922CB0" w:rsidRPr="00A9031A">
        <w:rPr>
          <w:sz w:val="22"/>
          <w:szCs w:val="22"/>
        </w:rPr>
        <w:t>, M</w:t>
      </w:r>
      <w:r w:rsidR="00701B49">
        <w:rPr>
          <w:sz w:val="22"/>
          <w:szCs w:val="22"/>
        </w:rPr>
        <w:t>.</w:t>
      </w:r>
      <w:r w:rsidR="00922CB0" w:rsidRPr="00A9031A">
        <w:rPr>
          <w:sz w:val="22"/>
          <w:szCs w:val="22"/>
        </w:rPr>
        <w:t xml:space="preserve"> A. (2001). Virtual manipulatives in the K-12 classroom.  In A. Rogerson (Ed.). </w:t>
      </w:r>
      <w:r w:rsidR="00922CB0" w:rsidRPr="00A9031A">
        <w:rPr>
          <w:i/>
          <w:sz w:val="22"/>
          <w:szCs w:val="22"/>
        </w:rPr>
        <w:t>Proceedings of the International Conference New Ideas in Mathematics Education</w:t>
      </w:r>
      <w:r w:rsidR="00922CB0" w:rsidRPr="00A9031A">
        <w:rPr>
          <w:sz w:val="22"/>
          <w:szCs w:val="22"/>
        </w:rPr>
        <w:t xml:space="preserve"> (p. 184-187). Autograph.</w:t>
      </w:r>
    </w:p>
    <w:p w14:paraId="6D9C8D39" w14:textId="77777777" w:rsidR="002F6B2E" w:rsidRPr="00A9031A" w:rsidRDefault="002F6B2E" w:rsidP="002F6B2E">
      <w:pPr>
        <w:autoSpaceDE w:val="0"/>
        <w:autoSpaceDN w:val="0"/>
        <w:adjustRightInd w:val="0"/>
        <w:rPr>
          <w:sz w:val="22"/>
          <w:szCs w:val="22"/>
        </w:rPr>
      </w:pPr>
    </w:p>
    <w:p w14:paraId="01D3394E" w14:textId="77777777" w:rsidR="0021522E" w:rsidRPr="00A9031A" w:rsidRDefault="0021522E" w:rsidP="00406F3E">
      <w:pPr>
        <w:autoSpaceDE w:val="0"/>
        <w:autoSpaceDN w:val="0"/>
        <w:adjustRightInd w:val="0"/>
        <w:rPr>
          <w:i/>
          <w:sz w:val="22"/>
          <w:szCs w:val="22"/>
          <w:u w:val="single"/>
        </w:rPr>
      </w:pPr>
      <w:r w:rsidRPr="00A9031A">
        <w:rPr>
          <w:i/>
          <w:sz w:val="22"/>
          <w:szCs w:val="22"/>
          <w:u w:val="single"/>
        </w:rPr>
        <w:t>Session Presentations</w:t>
      </w:r>
    </w:p>
    <w:p w14:paraId="675E05EE" w14:textId="77777777" w:rsidR="001A1B7D" w:rsidRDefault="001A1B7D" w:rsidP="00406F3E">
      <w:pPr>
        <w:autoSpaceDE w:val="0"/>
        <w:autoSpaceDN w:val="0"/>
        <w:adjustRightInd w:val="0"/>
        <w:rPr>
          <w:i/>
          <w:sz w:val="22"/>
          <w:szCs w:val="22"/>
        </w:rPr>
      </w:pPr>
    </w:p>
    <w:p w14:paraId="14273A18" w14:textId="77777777" w:rsidR="00E47950" w:rsidRPr="00E47950" w:rsidRDefault="00E47950" w:rsidP="00E47950">
      <w:pPr>
        <w:pStyle w:val="TitleofPaperPMENA"/>
        <w:jc w:val="left"/>
        <w:outlineLvl w:val="0"/>
        <w:rPr>
          <w:b w:val="0"/>
          <w:i/>
          <w:sz w:val="22"/>
          <w:szCs w:val="22"/>
        </w:rPr>
      </w:pPr>
      <w:r>
        <w:rPr>
          <w:b w:val="0"/>
          <w:i/>
          <w:sz w:val="22"/>
          <w:szCs w:val="22"/>
        </w:rPr>
        <w:t xml:space="preserve">Integrated STEM Initiatives: </w:t>
      </w:r>
      <w:r w:rsidRPr="00E47950">
        <w:rPr>
          <w:b w:val="0"/>
          <w:i/>
          <w:sz w:val="22"/>
          <w:szCs w:val="22"/>
        </w:rPr>
        <w:t xml:space="preserve">Issues, Challenges, and Opportunities for Mathematics Teacher Education. </w:t>
      </w:r>
      <w:r w:rsidRPr="00E47950">
        <w:rPr>
          <w:b w:val="0"/>
          <w:sz w:val="22"/>
          <w:szCs w:val="22"/>
        </w:rPr>
        <w:t>Discussion Session at the 2016 Association of Mathematics Teaches Educators Annual Conference (January, 2016). With Matthew Campbell, Sarah Selmer, and Keri Valentine.</w:t>
      </w:r>
    </w:p>
    <w:p w14:paraId="35DA8489" w14:textId="77777777" w:rsidR="002D3309" w:rsidRDefault="001F2465" w:rsidP="009F65E0">
      <w:pPr>
        <w:pStyle w:val="TitleofPaperPMENA"/>
        <w:jc w:val="left"/>
        <w:outlineLvl w:val="0"/>
        <w:rPr>
          <w:b w:val="0"/>
          <w:sz w:val="22"/>
          <w:szCs w:val="22"/>
        </w:rPr>
      </w:pPr>
      <w:r>
        <w:rPr>
          <w:b w:val="0"/>
          <w:i/>
          <w:sz w:val="22"/>
          <w:szCs w:val="22"/>
        </w:rPr>
        <w:t xml:space="preserve">The Contexts in Which We Learn to Teach: How Do They Influence Our Questions, Our Practices, Our Identities? </w:t>
      </w:r>
      <w:r>
        <w:rPr>
          <w:b w:val="0"/>
          <w:sz w:val="22"/>
          <w:szCs w:val="22"/>
        </w:rPr>
        <w:t xml:space="preserve">Presentation at the </w:t>
      </w:r>
      <w:r w:rsidR="002D3309">
        <w:rPr>
          <w:b w:val="0"/>
          <w:sz w:val="22"/>
          <w:szCs w:val="22"/>
        </w:rPr>
        <w:t>2015 Association of Teacher Educators (ATE) Annual Conference (February, 2015). With Sharon Hayes.</w:t>
      </w:r>
    </w:p>
    <w:p w14:paraId="1B7F0E3A" w14:textId="77777777" w:rsidR="001A1B7D" w:rsidRPr="009F65E0" w:rsidRDefault="009F65E0" w:rsidP="009F65E0">
      <w:pPr>
        <w:pStyle w:val="TitleofPaperPMENA"/>
        <w:jc w:val="left"/>
        <w:outlineLvl w:val="0"/>
        <w:rPr>
          <w:b w:val="0"/>
          <w:sz w:val="22"/>
          <w:szCs w:val="22"/>
        </w:rPr>
      </w:pPr>
      <w:r w:rsidRPr="001A1B7D">
        <w:rPr>
          <w:b w:val="0"/>
          <w:i/>
          <w:sz w:val="22"/>
          <w:szCs w:val="22"/>
        </w:rPr>
        <w:t>Mathematics Specialists: A New Role in Schools</w:t>
      </w:r>
      <w:r>
        <w:rPr>
          <w:b w:val="0"/>
          <w:sz w:val="22"/>
          <w:szCs w:val="22"/>
        </w:rPr>
        <w:t xml:space="preserve">. Working group at the Psychology of Mathematics Education – North America Chapter 2013 Conference (November, 2013). With Margret </w:t>
      </w:r>
      <w:proofErr w:type="spellStart"/>
      <w:r>
        <w:rPr>
          <w:b w:val="0"/>
          <w:sz w:val="22"/>
          <w:szCs w:val="22"/>
        </w:rPr>
        <w:t>Hjalmarson</w:t>
      </w:r>
      <w:proofErr w:type="spellEnd"/>
      <w:r>
        <w:rPr>
          <w:b w:val="0"/>
          <w:sz w:val="22"/>
          <w:szCs w:val="22"/>
        </w:rPr>
        <w:t xml:space="preserve">, Pamela Bailey, Patricia Moyer-Packenham, Jennifer Suh, and Joy </w:t>
      </w:r>
      <w:proofErr w:type="spellStart"/>
      <w:r>
        <w:rPr>
          <w:b w:val="0"/>
          <w:sz w:val="22"/>
          <w:szCs w:val="22"/>
        </w:rPr>
        <w:t>Whitenack</w:t>
      </w:r>
      <w:proofErr w:type="spellEnd"/>
      <w:r>
        <w:rPr>
          <w:b w:val="0"/>
          <w:sz w:val="22"/>
          <w:szCs w:val="22"/>
        </w:rPr>
        <w:t>.</w:t>
      </w:r>
    </w:p>
    <w:p w14:paraId="4307F0FB" w14:textId="77777777" w:rsidR="001A1B7D" w:rsidRPr="009F65E0" w:rsidRDefault="001A1B7D" w:rsidP="00406F3E">
      <w:pPr>
        <w:autoSpaceDE w:val="0"/>
        <w:autoSpaceDN w:val="0"/>
        <w:adjustRightInd w:val="0"/>
        <w:rPr>
          <w:sz w:val="22"/>
          <w:szCs w:val="22"/>
        </w:rPr>
      </w:pPr>
      <w:r w:rsidRPr="001A1B7D">
        <w:rPr>
          <w:i/>
          <w:sz w:val="22"/>
          <w:szCs w:val="22"/>
        </w:rPr>
        <w:t>Understanding the Common Core through a PDS Partnership: Leveraging University, PDS, and District Level Expertise</w:t>
      </w:r>
      <w:r w:rsidR="009F65E0">
        <w:rPr>
          <w:sz w:val="22"/>
          <w:szCs w:val="22"/>
        </w:rPr>
        <w:t xml:space="preserve">. Presentation at the 2013 National Professional Development Schools Conference (February, 2013). With Becca Porter and Kristie </w:t>
      </w:r>
      <w:proofErr w:type="spellStart"/>
      <w:r w:rsidR="009F65E0">
        <w:rPr>
          <w:sz w:val="22"/>
          <w:szCs w:val="22"/>
        </w:rPr>
        <w:t>Cumberledge</w:t>
      </w:r>
      <w:proofErr w:type="spellEnd"/>
      <w:r w:rsidR="009F65E0">
        <w:rPr>
          <w:sz w:val="22"/>
          <w:szCs w:val="22"/>
        </w:rPr>
        <w:t xml:space="preserve">. </w:t>
      </w:r>
    </w:p>
    <w:p w14:paraId="2FC17F8B" w14:textId="77777777" w:rsidR="001A1B7D" w:rsidRPr="001A1B7D" w:rsidRDefault="001A1B7D" w:rsidP="00406F3E">
      <w:pPr>
        <w:autoSpaceDE w:val="0"/>
        <w:autoSpaceDN w:val="0"/>
        <w:adjustRightInd w:val="0"/>
        <w:rPr>
          <w:i/>
          <w:sz w:val="22"/>
          <w:szCs w:val="22"/>
        </w:rPr>
      </w:pPr>
    </w:p>
    <w:p w14:paraId="5F1947C9" w14:textId="77777777" w:rsidR="006D544D" w:rsidRPr="00A9031A" w:rsidRDefault="001A1B7D" w:rsidP="006D544D">
      <w:pPr>
        <w:autoSpaceDE w:val="0"/>
        <w:autoSpaceDN w:val="0"/>
        <w:adjustRightInd w:val="0"/>
        <w:rPr>
          <w:sz w:val="22"/>
          <w:szCs w:val="22"/>
        </w:rPr>
      </w:pPr>
      <w:r w:rsidRPr="001A1B7D">
        <w:rPr>
          <w:i/>
          <w:sz w:val="22"/>
          <w:szCs w:val="22"/>
        </w:rPr>
        <w:t>Learning to Teach from Studying Teaching</w:t>
      </w:r>
      <w:r w:rsidR="009F65E0">
        <w:rPr>
          <w:sz w:val="22"/>
          <w:szCs w:val="22"/>
        </w:rPr>
        <w:t xml:space="preserve">. </w:t>
      </w:r>
      <w:r w:rsidR="006D544D" w:rsidRPr="00A9031A">
        <w:rPr>
          <w:sz w:val="22"/>
          <w:szCs w:val="22"/>
        </w:rPr>
        <w:t>Presentation at the 201</w:t>
      </w:r>
      <w:r w:rsidR="006D544D">
        <w:rPr>
          <w:sz w:val="22"/>
          <w:szCs w:val="22"/>
        </w:rPr>
        <w:t>3</w:t>
      </w:r>
      <w:r w:rsidR="006D544D" w:rsidRPr="00A9031A">
        <w:rPr>
          <w:sz w:val="22"/>
          <w:szCs w:val="22"/>
        </w:rPr>
        <w:t xml:space="preserve"> Association of Mathematics Teacher Educators Annual Conference, </w:t>
      </w:r>
      <w:r w:rsidR="006D544D">
        <w:rPr>
          <w:sz w:val="22"/>
          <w:szCs w:val="22"/>
        </w:rPr>
        <w:t>Orlando, FL</w:t>
      </w:r>
      <w:r w:rsidR="006D544D" w:rsidRPr="00A9031A">
        <w:rPr>
          <w:sz w:val="22"/>
          <w:szCs w:val="22"/>
        </w:rPr>
        <w:t>. (</w:t>
      </w:r>
      <w:r w:rsidR="006D544D">
        <w:rPr>
          <w:sz w:val="22"/>
          <w:szCs w:val="22"/>
        </w:rPr>
        <w:t>January</w:t>
      </w:r>
      <w:r w:rsidR="006D544D" w:rsidRPr="00A9031A">
        <w:rPr>
          <w:sz w:val="22"/>
          <w:szCs w:val="22"/>
        </w:rPr>
        <w:t>, 201</w:t>
      </w:r>
      <w:r w:rsidR="006D544D">
        <w:rPr>
          <w:sz w:val="22"/>
          <w:szCs w:val="22"/>
        </w:rPr>
        <w:t>3</w:t>
      </w:r>
      <w:r w:rsidR="006D544D" w:rsidRPr="00A9031A">
        <w:rPr>
          <w:sz w:val="22"/>
          <w:szCs w:val="22"/>
        </w:rPr>
        <w:t>). With Sarah Selmer.</w:t>
      </w:r>
    </w:p>
    <w:p w14:paraId="0A4F7224" w14:textId="77777777" w:rsidR="001A1B7D" w:rsidRPr="001A1B7D" w:rsidRDefault="001A1B7D" w:rsidP="00406F3E">
      <w:pPr>
        <w:autoSpaceDE w:val="0"/>
        <w:autoSpaceDN w:val="0"/>
        <w:adjustRightInd w:val="0"/>
        <w:rPr>
          <w:i/>
          <w:sz w:val="22"/>
          <w:szCs w:val="22"/>
        </w:rPr>
      </w:pPr>
    </w:p>
    <w:p w14:paraId="22FF0825" w14:textId="77777777" w:rsidR="001A1B7D" w:rsidRPr="006D544D" w:rsidRDefault="001A1B7D" w:rsidP="001A1B7D">
      <w:pPr>
        <w:rPr>
          <w:sz w:val="22"/>
          <w:szCs w:val="22"/>
        </w:rPr>
      </w:pPr>
      <w:r w:rsidRPr="001A1B7D">
        <w:rPr>
          <w:i/>
          <w:sz w:val="22"/>
          <w:szCs w:val="22"/>
        </w:rPr>
        <w:t>Preparing Elementary Preservice Teachers to Teach the CCSSM Standards of Mathematical Practice</w:t>
      </w:r>
      <w:r w:rsidR="006D544D">
        <w:rPr>
          <w:i/>
          <w:sz w:val="22"/>
          <w:szCs w:val="22"/>
        </w:rPr>
        <w:t xml:space="preserve">. </w:t>
      </w:r>
      <w:r w:rsidR="006D544D" w:rsidRPr="00A9031A">
        <w:rPr>
          <w:sz w:val="22"/>
          <w:szCs w:val="22"/>
        </w:rPr>
        <w:t>Presentation at the 201</w:t>
      </w:r>
      <w:r w:rsidR="006D544D">
        <w:rPr>
          <w:sz w:val="22"/>
          <w:szCs w:val="22"/>
        </w:rPr>
        <w:t>3</w:t>
      </w:r>
      <w:r w:rsidR="006D544D" w:rsidRPr="00A9031A">
        <w:rPr>
          <w:sz w:val="22"/>
          <w:szCs w:val="22"/>
        </w:rPr>
        <w:t xml:space="preserve"> Association of Mathematics Teacher Educators Annual Conference, </w:t>
      </w:r>
      <w:r w:rsidR="006D544D">
        <w:rPr>
          <w:sz w:val="22"/>
          <w:szCs w:val="22"/>
        </w:rPr>
        <w:t>Orlando, FL</w:t>
      </w:r>
      <w:r w:rsidR="006D544D" w:rsidRPr="00A9031A">
        <w:rPr>
          <w:sz w:val="22"/>
          <w:szCs w:val="22"/>
        </w:rPr>
        <w:t>. (</w:t>
      </w:r>
      <w:r w:rsidR="006D544D">
        <w:rPr>
          <w:sz w:val="22"/>
          <w:szCs w:val="22"/>
        </w:rPr>
        <w:t>January</w:t>
      </w:r>
      <w:r w:rsidR="006D544D" w:rsidRPr="00A9031A">
        <w:rPr>
          <w:sz w:val="22"/>
          <w:szCs w:val="22"/>
        </w:rPr>
        <w:t>, 201</w:t>
      </w:r>
      <w:r w:rsidR="006D544D">
        <w:rPr>
          <w:sz w:val="22"/>
          <w:szCs w:val="22"/>
        </w:rPr>
        <w:t>3</w:t>
      </w:r>
      <w:r w:rsidR="006D544D" w:rsidRPr="00A9031A">
        <w:rPr>
          <w:sz w:val="22"/>
          <w:szCs w:val="22"/>
        </w:rPr>
        <w:t>). With Sarah Selmer.</w:t>
      </w:r>
    </w:p>
    <w:p w14:paraId="5AE48A43" w14:textId="77777777" w:rsidR="001A1B7D" w:rsidRDefault="001A1B7D" w:rsidP="00406F3E">
      <w:pPr>
        <w:autoSpaceDE w:val="0"/>
        <w:autoSpaceDN w:val="0"/>
        <w:adjustRightInd w:val="0"/>
        <w:rPr>
          <w:i/>
          <w:sz w:val="22"/>
          <w:szCs w:val="22"/>
        </w:rPr>
      </w:pPr>
    </w:p>
    <w:p w14:paraId="1BF53272" w14:textId="77777777" w:rsidR="00EB34B4" w:rsidRPr="00A9031A" w:rsidRDefault="00EB34B4" w:rsidP="00406F3E">
      <w:pPr>
        <w:autoSpaceDE w:val="0"/>
        <w:autoSpaceDN w:val="0"/>
        <w:adjustRightInd w:val="0"/>
        <w:rPr>
          <w:sz w:val="22"/>
          <w:szCs w:val="22"/>
        </w:rPr>
      </w:pPr>
      <w:r w:rsidRPr="00A9031A">
        <w:rPr>
          <w:i/>
          <w:sz w:val="22"/>
          <w:szCs w:val="22"/>
        </w:rPr>
        <w:t>How Does Your Pattern Grow? Fostering Students’ Algebraic Reasoning</w:t>
      </w:r>
      <w:r w:rsidRPr="00A9031A">
        <w:rPr>
          <w:sz w:val="22"/>
          <w:szCs w:val="22"/>
        </w:rPr>
        <w:t xml:space="preserve">. Presentation </w:t>
      </w:r>
      <w:r w:rsidR="00C2697D">
        <w:rPr>
          <w:sz w:val="22"/>
          <w:szCs w:val="22"/>
        </w:rPr>
        <w:t>at</w:t>
      </w:r>
      <w:r w:rsidRPr="00A9031A">
        <w:rPr>
          <w:sz w:val="22"/>
          <w:szCs w:val="22"/>
        </w:rPr>
        <w:t xml:space="preserve"> the 2012 Annual Meeting of the National Council of Teachers of Mathematics (April, 2012). With Sarah Selmer.</w:t>
      </w:r>
    </w:p>
    <w:p w14:paraId="50F40DEB" w14:textId="77777777" w:rsidR="00EB34B4" w:rsidRPr="00A9031A" w:rsidRDefault="00EB34B4" w:rsidP="002F6B2E">
      <w:pPr>
        <w:autoSpaceDE w:val="0"/>
        <w:autoSpaceDN w:val="0"/>
        <w:adjustRightInd w:val="0"/>
        <w:rPr>
          <w:i/>
          <w:sz w:val="22"/>
          <w:szCs w:val="22"/>
        </w:rPr>
      </w:pPr>
    </w:p>
    <w:p w14:paraId="4B4281CE" w14:textId="77777777" w:rsidR="006B6201" w:rsidRPr="00A9031A" w:rsidRDefault="006B6201" w:rsidP="002277E1">
      <w:pPr>
        <w:rPr>
          <w:sz w:val="22"/>
          <w:szCs w:val="22"/>
        </w:rPr>
      </w:pPr>
      <w:r w:rsidRPr="00A9031A">
        <w:rPr>
          <w:i/>
          <w:sz w:val="22"/>
          <w:szCs w:val="22"/>
        </w:rPr>
        <w:lastRenderedPageBreak/>
        <w:t xml:space="preserve">Making the Mathematics Classroom Come Alive through Garden-based Learning. </w:t>
      </w:r>
      <w:r w:rsidRPr="00A9031A">
        <w:rPr>
          <w:sz w:val="22"/>
          <w:szCs w:val="22"/>
        </w:rPr>
        <w:t>Presentation at the 2012 Annual Meeting of the National Council of Teachers of Mathematics (April, 2012). With Sarah Selmer and Jim Rye.</w:t>
      </w:r>
    </w:p>
    <w:p w14:paraId="77A52294" w14:textId="77777777" w:rsidR="002277E1" w:rsidRPr="00A9031A" w:rsidRDefault="002277E1" w:rsidP="002F6B2E">
      <w:pPr>
        <w:autoSpaceDE w:val="0"/>
        <w:autoSpaceDN w:val="0"/>
        <w:adjustRightInd w:val="0"/>
        <w:rPr>
          <w:i/>
          <w:sz w:val="22"/>
          <w:szCs w:val="22"/>
        </w:rPr>
      </w:pPr>
    </w:p>
    <w:p w14:paraId="6642B839" w14:textId="77777777" w:rsidR="00001CA9" w:rsidRDefault="00001CA9" w:rsidP="002F6B2E">
      <w:pPr>
        <w:autoSpaceDE w:val="0"/>
        <w:autoSpaceDN w:val="0"/>
        <w:adjustRightInd w:val="0"/>
        <w:rPr>
          <w:sz w:val="22"/>
          <w:szCs w:val="22"/>
        </w:rPr>
      </w:pPr>
      <w:r>
        <w:rPr>
          <w:i/>
          <w:sz w:val="22"/>
          <w:szCs w:val="22"/>
        </w:rPr>
        <w:t xml:space="preserve">Mathematical Pen Pals: How the Discursive Practices of Pre-Service Teachers and Middle School Students Affect Their Learning and Identities. </w:t>
      </w:r>
      <w:r>
        <w:rPr>
          <w:sz w:val="22"/>
          <w:szCs w:val="22"/>
        </w:rPr>
        <w:t>Presentation at the 92</w:t>
      </w:r>
      <w:r w:rsidRPr="00001CA9">
        <w:rPr>
          <w:sz w:val="22"/>
          <w:szCs w:val="22"/>
          <w:vertAlign w:val="superscript"/>
        </w:rPr>
        <w:t>nd</w:t>
      </w:r>
      <w:r>
        <w:rPr>
          <w:sz w:val="22"/>
          <w:szCs w:val="22"/>
        </w:rPr>
        <w:t xml:space="preserve"> Annual Conference of the Association of Teacher Educators, San Antonio, TX. (February, 2012). With Sharon Hayes.</w:t>
      </w:r>
    </w:p>
    <w:p w14:paraId="007DCDA8" w14:textId="77777777" w:rsidR="00001CA9" w:rsidRPr="00001CA9" w:rsidRDefault="00001CA9" w:rsidP="002F6B2E">
      <w:pPr>
        <w:autoSpaceDE w:val="0"/>
        <w:autoSpaceDN w:val="0"/>
        <w:adjustRightInd w:val="0"/>
        <w:rPr>
          <w:sz w:val="22"/>
          <w:szCs w:val="22"/>
        </w:rPr>
      </w:pPr>
    </w:p>
    <w:p w14:paraId="648BBF1B" w14:textId="77777777" w:rsidR="00C874BC" w:rsidRPr="00A9031A" w:rsidRDefault="00747DDD" w:rsidP="002F6B2E">
      <w:pPr>
        <w:autoSpaceDE w:val="0"/>
        <w:autoSpaceDN w:val="0"/>
        <w:adjustRightInd w:val="0"/>
        <w:rPr>
          <w:sz w:val="22"/>
          <w:szCs w:val="22"/>
        </w:rPr>
      </w:pPr>
      <w:r w:rsidRPr="00A9031A">
        <w:rPr>
          <w:i/>
          <w:sz w:val="22"/>
          <w:szCs w:val="22"/>
        </w:rPr>
        <w:t>Comparing Elementary Preservice Teacher Problem Solving Activities in Traditional Versus Distance Course Formats</w:t>
      </w:r>
      <w:r w:rsidRPr="00A9031A">
        <w:rPr>
          <w:sz w:val="22"/>
          <w:szCs w:val="22"/>
        </w:rPr>
        <w:t xml:space="preserve">. </w:t>
      </w:r>
      <w:r w:rsidR="00D176B7" w:rsidRPr="00A9031A">
        <w:rPr>
          <w:sz w:val="22"/>
          <w:szCs w:val="22"/>
        </w:rPr>
        <w:t xml:space="preserve">Presentation </w:t>
      </w:r>
      <w:r w:rsidR="00DE272D" w:rsidRPr="00A9031A">
        <w:rPr>
          <w:sz w:val="22"/>
          <w:szCs w:val="22"/>
        </w:rPr>
        <w:t>at</w:t>
      </w:r>
      <w:r w:rsidRPr="00A9031A">
        <w:rPr>
          <w:sz w:val="22"/>
          <w:szCs w:val="22"/>
        </w:rPr>
        <w:t xml:space="preserve"> the 2012 Association of Mathematics Teacher Educators Annual Conference</w:t>
      </w:r>
      <w:r w:rsidR="00406F3E" w:rsidRPr="00A9031A">
        <w:rPr>
          <w:sz w:val="22"/>
          <w:szCs w:val="22"/>
        </w:rPr>
        <w:t>, Fort-Worth, TX.</w:t>
      </w:r>
      <w:r w:rsidRPr="00A9031A">
        <w:rPr>
          <w:sz w:val="22"/>
          <w:szCs w:val="22"/>
        </w:rPr>
        <w:t xml:space="preserve"> (February, 2012). With Amy Brown and Sarah Selmer.</w:t>
      </w:r>
    </w:p>
    <w:p w14:paraId="450EA2D7" w14:textId="77777777" w:rsidR="00747DDD" w:rsidRPr="00A9031A" w:rsidRDefault="00747DDD" w:rsidP="002F6B2E">
      <w:pPr>
        <w:autoSpaceDE w:val="0"/>
        <w:autoSpaceDN w:val="0"/>
        <w:adjustRightInd w:val="0"/>
        <w:rPr>
          <w:bCs/>
          <w:i/>
          <w:color w:val="000000"/>
          <w:sz w:val="22"/>
          <w:szCs w:val="22"/>
        </w:rPr>
      </w:pPr>
    </w:p>
    <w:p w14:paraId="5C49ED2B" w14:textId="77777777" w:rsidR="002C02B3" w:rsidRPr="00A9031A" w:rsidRDefault="002C02B3" w:rsidP="002C02B3">
      <w:pPr>
        <w:autoSpaceDE w:val="0"/>
        <w:autoSpaceDN w:val="0"/>
        <w:adjustRightInd w:val="0"/>
        <w:rPr>
          <w:sz w:val="22"/>
          <w:szCs w:val="22"/>
        </w:rPr>
      </w:pPr>
      <w:r w:rsidRPr="00A9031A">
        <w:rPr>
          <w:i/>
          <w:sz w:val="22"/>
          <w:szCs w:val="22"/>
        </w:rPr>
        <w:t>Developing Preservice Middle School Mathematics Teachers’ Pedagogical Content Knowledge in the Area of Algebraic Reasoning</w:t>
      </w:r>
      <w:r w:rsidRPr="00A9031A">
        <w:rPr>
          <w:sz w:val="22"/>
          <w:szCs w:val="22"/>
        </w:rPr>
        <w:t xml:space="preserve">. Presentation </w:t>
      </w:r>
      <w:r w:rsidR="00DE272D" w:rsidRPr="00A9031A">
        <w:rPr>
          <w:sz w:val="22"/>
          <w:szCs w:val="22"/>
        </w:rPr>
        <w:t>at</w:t>
      </w:r>
      <w:r w:rsidRPr="00A9031A">
        <w:rPr>
          <w:sz w:val="22"/>
          <w:szCs w:val="22"/>
        </w:rPr>
        <w:t xml:space="preserve"> the 2012 Association of Mathematics Teacher Educators Annual Conference</w:t>
      </w:r>
      <w:r w:rsidR="00406F3E" w:rsidRPr="00A9031A">
        <w:rPr>
          <w:sz w:val="22"/>
          <w:szCs w:val="22"/>
        </w:rPr>
        <w:t>, Fort-Worth, TX.</w:t>
      </w:r>
      <w:r w:rsidRPr="00A9031A">
        <w:rPr>
          <w:sz w:val="22"/>
          <w:szCs w:val="22"/>
        </w:rPr>
        <w:t xml:space="preserve"> (February, 2012). With Sarah Selmer.</w:t>
      </w:r>
    </w:p>
    <w:p w14:paraId="3DD355C9" w14:textId="77777777" w:rsidR="00052643" w:rsidRPr="00A9031A" w:rsidRDefault="00052643" w:rsidP="002F6B2E">
      <w:pPr>
        <w:autoSpaceDE w:val="0"/>
        <w:autoSpaceDN w:val="0"/>
        <w:adjustRightInd w:val="0"/>
        <w:rPr>
          <w:color w:val="000000"/>
          <w:sz w:val="22"/>
          <w:szCs w:val="22"/>
        </w:rPr>
      </w:pPr>
    </w:p>
    <w:p w14:paraId="5E400311" w14:textId="77777777" w:rsidR="00B20F9C" w:rsidRPr="00A9031A" w:rsidRDefault="00B20F9C" w:rsidP="002F6B2E">
      <w:pPr>
        <w:autoSpaceDE w:val="0"/>
        <w:autoSpaceDN w:val="0"/>
        <w:adjustRightInd w:val="0"/>
        <w:rPr>
          <w:color w:val="000000"/>
          <w:sz w:val="22"/>
          <w:szCs w:val="22"/>
        </w:rPr>
      </w:pPr>
      <w:r w:rsidRPr="00A9031A">
        <w:rPr>
          <w:i/>
          <w:color w:val="000000"/>
          <w:sz w:val="22"/>
          <w:szCs w:val="22"/>
        </w:rPr>
        <w:t>An Emerging Framework for Two Mathematics Educators Building Knowledge of Practice</w:t>
      </w:r>
      <w:r w:rsidR="000C0C93" w:rsidRPr="00A9031A">
        <w:rPr>
          <w:i/>
          <w:color w:val="000000"/>
          <w:sz w:val="22"/>
          <w:szCs w:val="22"/>
        </w:rPr>
        <w:t>.</w:t>
      </w:r>
      <w:r w:rsidR="000C0C93" w:rsidRPr="00A9031A">
        <w:rPr>
          <w:color w:val="000000"/>
          <w:sz w:val="22"/>
          <w:szCs w:val="22"/>
        </w:rPr>
        <w:t xml:space="preserve"> Presentation at the Association of Mathematics Teacher Educators Annual Meeting (2011),</w:t>
      </w:r>
      <w:r w:rsidRPr="00A9031A">
        <w:rPr>
          <w:i/>
          <w:color w:val="000000"/>
          <w:sz w:val="22"/>
          <w:szCs w:val="22"/>
        </w:rPr>
        <w:t xml:space="preserve"> </w:t>
      </w:r>
      <w:r w:rsidR="000C0C93" w:rsidRPr="00A9031A">
        <w:rPr>
          <w:color w:val="000000"/>
          <w:sz w:val="22"/>
          <w:szCs w:val="22"/>
        </w:rPr>
        <w:t>Irvine, CA.</w:t>
      </w:r>
      <w:r w:rsidRPr="00A9031A">
        <w:rPr>
          <w:color w:val="000000"/>
          <w:sz w:val="22"/>
          <w:szCs w:val="22"/>
        </w:rPr>
        <w:t xml:space="preserve"> With Sarah Selmer.</w:t>
      </w:r>
    </w:p>
    <w:p w14:paraId="1A81F0B1" w14:textId="77777777" w:rsidR="00B20F9C" w:rsidRPr="00A9031A" w:rsidRDefault="00B20F9C" w:rsidP="002F6B2E">
      <w:pPr>
        <w:autoSpaceDE w:val="0"/>
        <w:autoSpaceDN w:val="0"/>
        <w:adjustRightInd w:val="0"/>
        <w:rPr>
          <w:color w:val="000000"/>
          <w:sz w:val="22"/>
          <w:szCs w:val="22"/>
        </w:rPr>
      </w:pPr>
    </w:p>
    <w:p w14:paraId="2C361363" w14:textId="77777777" w:rsidR="00B20F9C" w:rsidRPr="00A9031A" w:rsidRDefault="00B20F9C" w:rsidP="00B20F9C">
      <w:pPr>
        <w:autoSpaceDE w:val="0"/>
        <w:autoSpaceDN w:val="0"/>
        <w:adjustRightInd w:val="0"/>
        <w:rPr>
          <w:color w:val="000000"/>
          <w:sz w:val="22"/>
          <w:szCs w:val="22"/>
        </w:rPr>
      </w:pPr>
      <w:r w:rsidRPr="00A9031A">
        <w:rPr>
          <w:i/>
          <w:color w:val="000000"/>
          <w:sz w:val="22"/>
          <w:szCs w:val="22"/>
        </w:rPr>
        <w:t xml:space="preserve">Problem Solving Pen-pals: A Partnership between Pre-service teachers and Kindergarten through Grade Six Students to Improve Problem Solving, </w:t>
      </w:r>
      <w:r w:rsidR="000C0C93" w:rsidRPr="00A9031A">
        <w:rPr>
          <w:color w:val="000000"/>
          <w:sz w:val="22"/>
          <w:szCs w:val="22"/>
        </w:rPr>
        <w:t>Presentation at the Association of Mathematics Teacher Educators Annual Meeting (2011),</w:t>
      </w:r>
      <w:r w:rsidR="000C0C93" w:rsidRPr="00A9031A">
        <w:rPr>
          <w:i/>
          <w:color w:val="000000"/>
          <w:sz w:val="22"/>
          <w:szCs w:val="22"/>
        </w:rPr>
        <w:t xml:space="preserve"> </w:t>
      </w:r>
      <w:r w:rsidR="000C0C93" w:rsidRPr="00A9031A">
        <w:rPr>
          <w:color w:val="000000"/>
          <w:sz w:val="22"/>
          <w:szCs w:val="22"/>
        </w:rPr>
        <w:t xml:space="preserve">Irvine, CA. </w:t>
      </w:r>
      <w:r w:rsidRPr="00A9031A">
        <w:rPr>
          <w:color w:val="000000"/>
          <w:sz w:val="22"/>
          <w:szCs w:val="22"/>
        </w:rPr>
        <w:t xml:space="preserve">With </w:t>
      </w:r>
      <w:proofErr w:type="spellStart"/>
      <w:r w:rsidRPr="00A9031A">
        <w:rPr>
          <w:color w:val="000000"/>
          <w:sz w:val="22"/>
          <w:szCs w:val="22"/>
        </w:rPr>
        <w:t>Sararose</w:t>
      </w:r>
      <w:proofErr w:type="spellEnd"/>
      <w:r w:rsidRPr="00A9031A">
        <w:rPr>
          <w:color w:val="000000"/>
          <w:sz w:val="22"/>
          <w:szCs w:val="22"/>
        </w:rPr>
        <w:t xml:space="preserve"> Lynch.</w:t>
      </w:r>
    </w:p>
    <w:p w14:paraId="717AAFBA" w14:textId="77777777" w:rsidR="00B20F9C" w:rsidRPr="00A9031A" w:rsidRDefault="00B20F9C" w:rsidP="002F6B2E">
      <w:pPr>
        <w:autoSpaceDE w:val="0"/>
        <w:autoSpaceDN w:val="0"/>
        <w:adjustRightInd w:val="0"/>
        <w:rPr>
          <w:color w:val="000000"/>
          <w:sz w:val="22"/>
          <w:szCs w:val="22"/>
        </w:rPr>
      </w:pPr>
    </w:p>
    <w:p w14:paraId="37EEEAD7" w14:textId="77777777" w:rsidR="002F6B2E" w:rsidRPr="00A9031A" w:rsidRDefault="002F6B2E" w:rsidP="002F6B2E">
      <w:pPr>
        <w:autoSpaceDE w:val="0"/>
        <w:autoSpaceDN w:val="0"/>
        <w:adjustRightInd w:val="0"/>
        <w:rPr>
          <w:color w:val="000000"/>
          <w:sz w:val="22"/>
          <w:szCs w:val="22"/>
        </w:rPr>
      </w:pPr>
      <w:r w:rsidRPr="00A9031A">
        <w:rPr>
          <w:i/>
          <w:color w:val="000000"/>
          <w:sz w:val="22"/>
          <w:szCs w:val="22"/>
        </w:rPr>
        <w:t>Recruiting Teachers in West Virginia: More Opportunities and Challenges, to the Robert Noyce Teacher Scholarship Program Annual Conference Building Excellence in STEM Teaching</w:t>
      </w:r>
      <w:r w:rsidRPr="00A9031A">
        <w:rPr>
          <w:color w:val="000000"/>
          <w:sz w:val="22"/>
          <w:szCs w:val="22"/>
        </w:rPr>
        <w:t xml:space="preserve">, Washington, DC, July 7-9, 2010, J. Kasi Jackson (presenting author), Johnna </w:t>
      </w:r>
      <w:proofErr w:type="spellStart"/>
      <w:r w:rsidRPr="00A9031A">
        <w:rPr>
          <w:color w:val="000000"/>
          <w:sz w:val="22"/>
          <w:szCs w:val="22"/>
        </w:rPr>
        <w:t>Bolyard</w:t>
      </w:r>
      <w:proofErr w:type="spellEnd"/>
      <w:r w:rsidRPr="00A9031A">
        <w:rPr>
          <w:color w:val="000000"/>
          <w:sz w:val="22"/>
          <w:szCs w:val="22"/>
        </w:rPr>
        <w:t xml:space="preserve">, James Rye, Jeffrey Carver, Michelle Withers, Paul Miller, David Miller, Michelle Richards-Babb, Jennifer </w:t>
      </w:r>
      <w:proofErr w:type="spellStart"/>
      <w:r w:rsidRPr="00A9031A">
        <w:rPr>
          <w:color w:val="000000"/>
          <w:sz w:val="22"/>
          <w:szCs w:val="22"/>
        </w:rPr>
        <w:t>Stueckle</w:t>
      </w:r>
      <w:proofErr w:type="spellEnd"/>
      <w:r w:rsidRPr="00A9031A">
        <w:rPr>
          <w:color w:val="000000"/>
          <w:sz w:val="22"/>
          <w:szCs w:val="22"/>
        </w:rPr>
        <w:t xml:space="preserve">, &amp; Jennifer Robertson-Honecker. </w:t>
      </w:r>
    </w:p>
    <w:p w14:paraId="56EE48EE" w14:textId="77777777" w:rsidR="002F6B2E" w:rsidRPr="00A9031A" w:rsidRDefault="002F6B2E" w:rsidP="00A67F05">
      <w:pPr>
        <w:rPr>
          <w:i/>
          <w:sz w:val="22"/>
          <w:szCs w:val="22"/>
        </w:rPr>
      </w:pPr>
    </w:p>
    <w:p w14:paraId="6EF56C3E" w14:textId="77777777" w:rsidR="00A67F05" w:rsidRPr="00A9031A" w:rsidRDefault="00A67F05" w:rsidP="00A67F05">
      <w:pPr>
        <w:rPr>
          <w:sz w:val="22"/>
          <w:szCs w:val="22"/>
        </w:rPr>
      </w:pPr>
      <w:r w:rsidRPr="00A9031A">
        <w:rPr>
          <w:i/>
          <w:sz w:val="22"/>
          <w:szCs w:val="22"/>
        </w:rPr>
        <w:t>Virtual or Not? Selecting Virtual Manipulatives for Effective Classroom Use</w:t>
      </w:r>
      <w:r w:rsidRPr="00A9031A">
        <w:rPr>
          <w:sz w:val="22"/>
          <w:szCs w:val="22"/>
        </w:rPr>
        <w:t>. Presentation at the National Council of Teachers of Mathematics Annual Meeting and Exposition (2010), San Diego, CA. With Patricia Moyer-Packenham.</w:t>
      </w:r>
    </w:p>
    <w:p w14:paraId="2908EB2C" w14:textId="77777777" w:rsidR="00A67F05" w:rsidRPr="00A9031A" w:rsidRDefault="00A67F05" w:rsidP="00A67F05">
      <w:pPr>
        <w:rPr>
          <w:sz w:val="22"/>
          <w:szCs w:val="22"/>
        </w:rPr>
      </w:pPr>
    </w:p>
    <w:p w14:paraId="127DCBDB" w14:textId="77777777" w:rsidR="00A67F05" w:rsidRPr="00A9031A" w:rsidRDefault="00A67F05" w:rsidP="00A67F05">
      <w:pPr>
        <w:rPr>
          <w:sz w:val="22"/>
          <w:szCs w:val="22"/>
        </w:rPr>
      </w:pPr>
      <w:r w:rsidRPr="00A9031A">
        <w:rPr>
          <w:i/>
          <w:sz w:val="22"/>
          <w:szCs w:val="22"/>
        </w:rPr>
        <w:t>You Are What You Eat: Integrating Science and Mathematics</w:t>
      </w:r>
      <w:r w:rsidRPr="00A9031A">
        <w:rPr>
          <w:sz w:val="22"/>
          <w:szCs w:val="22"/>
        </w:rPr>
        <w:t>. Presentation at the National Council of Teachers of Mathematics Annual Meeting and Exposition (2010), San Diego, CA. With Sarah Selmer and Jim Rye.</w:t>
      </w:r>
    </w:p>
    <w:p w14:paraId="121FD38A" w14:textId="77777777" w:rsidR="00930BD7" w:rsidRPr="00A9031A" w:rsidRDefault="00930BD7" w:rsidP="00930BD7">
      <w:pPr>
        <w:rPr>
          <w:sz w:val="22"/>
          <w:szCs w:val="22"/>
        </w:rPr>
      </w:pPr>
    </w:p>
    <w:p w14:paraId="5ED69567" w14:textId="77777777" w:rsidR="006845CA" w:rsidRPr="00A9031A" w:rsidRDefault="00930BD7" w:rsidP="00ED7E84">
      <w:pPr>
        <w:tabs>
          <w:tab w:val="left" w:pos="630"/>
          <w:tab w:val="left" w:pos="3960"/>
          <w:tab w:val="left" w:pos="4760"/>
          <w:tab w:val="left" w:pos="5940"/>
          <w:tab w:val="left" w:pos="6300"/>
          <w:tab w:val="left" w:pos="7200"/>
          <w:tab w:val="left" w:pos="8280"/>
        </w:tabs>
        <w:rPr>
          <w:bCs/>
          <w:sz w:val="22"/>
          <w:szCs w:val="22"/>
        </w:rPr>
      </w:pPr>
      <w:r w:rsidRPr="00A9031A">
        <w:rPr>
          <w:bCs/>
          <w:i/>
          <w:sz w:val="22"/>
          <w:szCs w:val="22"/>
        </w:rPr>
        <w:t xml:space="preserve">Issues and Challenges for Supporting Noyce Scholars in Rural High Need Schools. </w:t>
      </w:r>
      <w:r w:rsidR="007378B9" w:rsidRPr="00A9031A">
        <w:rPr>
          <w:bCs/>
          <w:sz w:val="22"/>
          <w:szCs w:val="22"/>
        </w:rPr>
        <w:t xml:space="preserve">(July 2009). </w:t>
      </w:r>
      <w:r w:rsidRPr="00A9031A">
        <w:rPr>
          <w:bCs/>
          <w:sz w:val="22"/>
          <w:szCs w:val="22"/>
        </w:rPr>
        <w:t xml:space="preserve">Presentation at the NSF Robert Noyce Teacher Scholarship Program </w:t>
      </w:r>
      <w:r w:rsidR="007378B9" w:rsidRPr="00A9031A">
        <w:rPr>
          <w:bCs/>
          <w:sz w:val="22"/>
          <w:szCs w:val="22"/>
        </w:rPr>
        <w:t>Conference, Washington, DC</w:t>
      </w:r>
      <w:r w:rsidRPr="00A9031A">
        <w:rPr>
          <w:bCs/>
          <w:sz w:val="22"/>
          <w:szCs w:val="22"/>
        </w:rPr>
        <w:t>. With Kasi Jackson.</w:t>
      </w:r>
    </w:p>
    <w:p w14:paraId="1FE2DD96" w14:textId="77777777" w:rsidR="006845CA" w:rsidRPr="00A9031A" w:rsidRDefault="006845CA" w:rsidP="00ED7E84">
      <w:pPr>
        <w:tabs>
          <w:tab w:val="left" w:pos="630"/>
          <w:tab w:val="left" w:pos="3960"/>
          <w:tab w:val="left" w:pos="4760"/>
          <w:tab w:val="left" w:pos="5940"/>
          <w:tab w:val="left" w:pos="6300"/>
          <w:tab w:val="left" w:pos="7200"/>
          <w:tab w:val="left" w:pos="8280"/>
        </w:tabs>
        <w:rPr>
          <w:bCs/>
          <w:i/>
          <w:sz w:val="22"/>
          <w:szCs w:val="22"/>
        </w:rPr>
      </w:pPr>
    </w:p>
    <w:p w14:paraId="15D93CD3" w14:textId="77777777" w:rsidR="00131FAD" w:rsidRPr="00A9031A" w:rsidRDefault="00131FAD" w:rsidP="00ED7E84">
      <w:pPr>
        <w:tabs>
          <w:tab w:val="left" w:pos="630"/>
          <w:tab w:val="left" w:pos="3960"/>
          <w:tab w:val="left" w:pos="4760"/>
          <w:tab w:val="left" w:pos="5940"/>
          <w:tab w:val="left" w:pos="6300"/>
          <w:tab w:val="left" w:pos="7200"/>
          <w:tab w:val="left" w:pos="8280"/>
        </w:tabs>
        <w:rPr>
          <w:bCs/>
          <w:sz w:val="22"/>
          <w:szCs w:val="22"/>
        </w:rPr>
      </w:pPr>
      <w:r w:rsidRPr="00A9031A">
        <w:rPr>
          <w:bCs/>
          <w:i/>
          <w:sz w:val="22"/>
          <w:szCs w:val="22"/>
        </w:rPr>
        <w:t>TEACH WV: An NSF Robert C. Noyce Funded Project to Increase Science and Mathematics Teachers in High Needs West Virginia School Districts</w:t>
      </w:r>
      <w:r w:rsidRPr="00A9031A">
        <w:rPr>
          <w:bCs/>
          <w:sz w:val="22"/>
          <w:szCs w:val="22"/>
        </w:rPr>
        <w:t xml:space="preserve">. </w:t>
      </w:r>
      <w:r w:rsidR="007378B9" w:rsidRPr="00A9031A">
        <w:rPr>
          <w:bCs/>
          <w:sz w:val="22"/>
          <w:szCs w:val="22"/>
        </w:rPr>
        <w:t xml:space="preserve">(March 2009). </w:t>
      </w:r>
      <w:r w:rsidRPr="00A9031A">
        <w:rPr>
          <w:bCs/>
          <w:sz w:val="22"/>
          <w:szCs w:val="22"/>
        </w:rPr>
        <w:t>Presentation at the NCSCE Washington Symposium and SENCER Capitol H</w:t>
      </w:r>
      <w:r w:rsidR="007378B9" w:rsidRPr="00A9031A">
        <w:rPr>
          <w:bCs/>
          <w:sz w:val="22"/>
          <w:szCs w:val="22"/>
        </w:rPr>
        <w:t>ill Poster Session, Washington, DC</w:t>
      </w:r>
      <w:r w:rsidRPr="00A9031A">
        <w:rPr>
          <w:bCs/>
          <w:sz w:val="22"/>
          <w:szCs w:val="22"/>
        </w:rPr>
        <w:t>. With Kasi Jackson and Jim Rye (lead presenters), Jeffrey Carver, Michelle Withers, David Miller, Michelle Richards-Babb, Jane Caldwell, and Jennifer Robertson Honecker.</w:t>
      </w:r>
    </w:p>
    <w:p w14:paraId="27357532" w14:textId="77777777" w:rsidR="00ED7E84" w:rsidRPr="00A9031A" w:rsidRDefault="00ED7E84" w:rsidP="004513FB">
      <w:pPr>
        <w:rPr>
          <w:i/>
          <w:sz w:val="22"/>
          <w:szCs w:val="22"/>
        </w:rPr>
      </w:pPr>
    </w:p>
    <w:p w14:paraId="567FAD04" w14:textId="77777777" w:rsidR="00A72D62" w:rsidRPr="00A9031A" w:rsidRDefault="00A72D62" w:rsidP="00A72D62">
      <w:pPr>
        <w:rPr>
          <w:sz w:val="22"/>
          <w:szCs w:val="22"/>
        </w:rPr>
      </w:pPr>
      <w:r w:rsidRPr="00A9031A">
        <w:rPr>
          <w:i/>
          <w:sz w:val="22"/>
          <w:szCs w:val="22"/>
        </w:rPr>
        <w:lastRenderedPageBreak/>
        <w:t>Selecting Dynamic Technology Representations for Mathematics Teaching</w:t>
      </w:r>
      <w:r w:rsidRPr="00A9031A">
        <w:rPr>
          <w:sz w:val="22"/>
          <w:szCs w:val="22"/>
        </w:rPr>
        <w:t xml:space="preserve">. (March 2007). Presentation, NCTM 2007 Annual Meeting and Exposition, Atlanta, Georgia. </w:t>
      </w:r>
    </w:p>
    <w:p w14:paraId="07F023C8" w14:textId="77777777" w:rsidR="00A72D62" w:rsidRPr="00A9031A" w:rsidRDefault="00A72D62" w:rsidP="00A72D62">
      <w:pPr>
        <w:rPr>
          <w:sz w:val="22"/>
          <w:szCs w:val="22"/>
        </w:rPr>
      </w:pPr>
    </w:p>
    <w:p w14:paraId="14F5554A" w14:textId="77777777" w:rsidR="00043366" w:rsidRPr="00A9031A" w:rsidRDefault="00043366" w:rsidP="00043366">
      <w:pPr>
        <w:tabs>
          <w:tab w:val="left" w:pos="5115"/>
        </w:tabs>
        <w:rPr>
          <w:sz w:val="22"/>
          <w:szCs w:val="22"/>
        </w:rPr>
      </w:pPr>
      <w:r w:rsidRPr="00A9031A">
        <w:rPr>
          <w:i/>
          <w:sz w:val="22"/>
          <w:szCs w:val="22"/>
        </w:rPr>
        <w:t>Lesson Study C</w:t>
      </w:r>
      <w:r w:rsidR="0045373E" w:rsidRPr="00A9031A">
        <w:rPr>
          <w:i/>
          <w:sz w:val="22"/>
          <w:szCs w:val="22"/>
        </w:rPr>
        <w:t>o</w:t>
      </w:r>
      <w:r w:rsidRPr="00A9031A">
        <w:rPr>
          <w:i/>
          <w:sz w:val="22"/>
          <w:szCs w:val="22"/>
        </w:rPr>
        <w:t>urse</w:t>
      </w:r>
      <w:r w:rsidR="00D33D45" w:rsidRPr="00A9031A">
        <w:rPr>
          <w:sz w:val="22"/>
          <w:szCs w:val="22"/>
        </w:rPr>
        <w:t xml:space="preserve"> (August 2006</w:t>
      </w:r>
      <w:r w:rsidRPr="00A9031A">
        <w:rPr>
          <w:sz w:val="22"/>
          <w:szCs w:val="22"/>
        </w:rPr>
        <w:t xml:space="preserve"> – April 20</w:t>
      </w:r>
      <w:r w:rsidR="00D33D45" w:rsidRPr="00A9031A">
        <w:rPr>
          <w:sz w:val="22"/>
          <w:szCs w:val="22"/>
        </w:rPr>
        <w:t>07</w:t>
      </w:r>
      <w:r w:rsidRPr="00A9031A">
        <w:rPr>
          <w:sz w:val="22"/>
          <w:szCs w:val="22"/>
        </w:rPr>
        <w:t>). Course presenter</w:t>
      </w:r>
      <w:r w:rsidR="00D33D45" w:rsidRPr="00A9031A">
        <w:rPr>
          <w:sz w:val="22"/>
          <w:szCs w:val="22"/>
        </w:rPr>
        <w:t xml:space="preserve"> for grades 6-8</w:t>
      </w:r>
      <w:r w:rsidRPr="00A9031A">
        <w:rPr>
          <w:sz w:val="22"/>
          <w:szCs w:val="22"/>
        </w:rPr>
        <w:t xml:space="preserve">, National </w:t>
      </w:r>
      <w:r w:rsidR="0045373E" w:rsidRPr="00A9031A">
        <w:rPr>
          <w:sz w:val="22"/>
          <w:szCs w:val="22"/>
        </w:rPr>
        <w:t xml:space="preserve">Council </w:t>
      </w:r>
      <w:r w:rsidRPr="00A9031A">
        <w:rPr>
          <w:sz w:val="22"/>
          <w:szCs w:val="22"/>
        </w:rPr>
        <w:t>of Teachers of Mathematics, Reston, Virginia.</w:t>
      </w:r>
    </w:p>
    <w:p w14:paraId="4BDB5498" w14:textId="77777777" w:rsidR="00043366" w:rsidRPr="00A9031A" w:rsidRDefault="00043366" w:rsidP="00243AAC">
      <w:pPr>
        <w:rPr>
          <w:i/>
          <w:sz w:val="22"/>
          <w:szCs w:val="22"/>
        </w:rPr>
      </w:pPr>
    </w:p>
    <w:p w14:paraId="20AD7FAD" w14:textId="77777777" w:rsidR="0024072A" w:rsidRPr="00A9031A" w:rsidRDefault="0024072A">
      <w:pPr>
        <w:tabs>
          <w:tab w:val="left" w:pos="5115"/>
        </w:tabs>
        <w:rPr>
          <w:sz w:val="22"/>
          <w:szCs w:val="22"/>
        </w:rPr>
      </w:pPr>
      <w:r w:rsidRPr="00A9031A">
        <w:rPr>
          <w:i/>
          <w:sz w:val="22"/>
          <w:szCs w:val="22"/>
        </w:rPr>
        <w:t>Lesson Study Pilot Course</w:t>
      </w:r>
      <w:r w:rsidRPr="00A9031A">
        <w:rPr>
          <w:sz w:val="22"/>
          <w:szCs w:val="22"/>
        </w:rPr>
        <w:t xml:space="preserve"> (August 2005 – April 2006). Course presenter, National </w:t>
      </w:r>
      <w:r w:rsidR="0045373E" w:rsidRPr="00A9031A">
        <w:rPr>
          <w:sz w:val="22"/>
          <w:szCs w:val="22"/>
        </w:rPr>
        <w:t xml:space="preserve">Council </w:t>
      </w:r>
      <w:r w:rsidRPr="00A9031A">
        <w:rPr>
          <w:sz w:val="22"/>
          <w:szCs w:val="22"/>
        </w:rPr>
        <w:t>of Teachers of Mathematics, Reston, Virginia.</w:t>
      </w:r>
    </w:p>
    <w:p w14:paraId="2916C19D" w14:textId="77777777" w:rsidR="0024072A" w:rsidRPr="00A9031A" w:rsidRDefault="0024072A">
      <w:pPr>
        <w:tabs>
          <w:tab w:val="left" w:pos="5115"/>
        </w:tabs>
        <w:rPr>
          <w:sz w:val="22"/>
          <w:szCs w:val="22"/>
        </w:rPr>
      </w:pPr>
    </w:p>
    <w:p w14:paraId="4A73F3E6" w14:textId="77777777" w:rsidR="00E453F0" w:rsidRPr="00A9031A" w:rsidRDefault="00E453F0">
      <w:pPr>
        <w:tabs>
          <w:tab w:val="left" w:pos="5115"/>
        </w:tabs>
        <w:rPr>
          <w:sz w:val="22"/>
          <w:szCs w:val="22"/>
        </w:rPr>
      </w:pPr>
      <w:r w:rsidRPr="00A9031A">
        <w:rPr>
          <w:i/>
          <w:sz w:val="22"/>
          <w:szCs w:val="22"/>
        </w:rPr>
        <w:t xml:space="preserve">Exploring Algebra with Virtual Manipulatives, </w:t>
      </w:r>
      <w:r w:rsidRPr="00A9031A">
        <w:rPr>
          <w:sz w:val="22"/>
          <w:szCs w:val="22"/>
        </w:rPr>
        <w:t>(2004, April). Workshop, 82</w:t>
      </w:r>
      <w:r w:rsidRPr="00A9031A">
        <w:rPr>
          <w:sz w:val="22"/>
          <w:szCs w:val="22"/>
          <w:vertAlign w:val="superscript"/>
        </w:rPr>
        <w:t>nd</w:t>
      </w:r>
      <w:r w:rsidRPr="00A9031A">
        <w:rPr>
          <w:sz w:val="22"/>
          <w:szCs w:val="22"/>
        </w:rPr>
        <w:t xml:space="preserve"> Annual Meeting of the National Council of Teachers of Mathematics, Philadelphia, Pennsylvania.</w:t>
      </w:r>
    </w:p>
    <w:p w14:paraId="74869460" w14:textId="77777777" w:rsidR="00E453F0" w:rsidRPr="00A9031A" w:rsidRDefault="00E453F0">
      <w:pPr>
        <w:tabs>
          <w:tab w:val="left" w:pos="5115"/>
        </w:tabs>
        <w:rPr>
          <w:sz w:val="22"/>
          <w:szCs w:val="22"/>
        </w:rPr>
      </w:pPr>
    </w:p>
    <w:p w14:paraId="51605897" w14:textId="77777777" w:rsidR="00E453F0" w:rsidRPr="00A9031A" w:rsidRDefault="00E453F0" w:rsidP="00E453F0">
      <w:pPr>
        <w:tabs>
          <w:tab w:val="left" w:pos="5115"/>
        </w:tabs>
        <w:rPr>
          <w:sz w:val="22"/>
          <w:szCs w:val="22"/>
        </w:rPr>
      </w:pPr>
      <w:r w:rsidRPr="00A9031A">
        <w:rPr>
          <w:i/>
          <w:sz w:val="22"/>
          <w:szCs w:val="22"/>
        </w:rPr>
        <w:t>Exploring Representation Using Virtual Manipulatives in Geometry</w:t>
      </w:r>
      <w:r w:rsidRPr="00A9031A">
        <w:rPr>
          <w:sz w:val="22"/>
          <w:szCs w:val="22"/>
        </w:rPr>
        <w:t>. (2003, April). Paper Presentation, 81</w:t>
      </w:r>
      <w:r w:rsidRPr="00A9031A">
        <w:rPr>
          <w:sz w:val="22"/>
          <w:szCs w:val="22"/>
          <w:vertAlign w:val="superscript"/>
        </w:rPr>
        <w:t>st</w:t>
      </w:r>
      <w:r w:rsidRPr="00A9031A">
        <w:rPr>
          <w:sz w:val="22"/>
          <w:szCs w:val="22"/>
        </w:rPr>
        <w:t xml:space="preserve"> Annual Meeting of the National Council of Teachers of Mat</w:t>
      </w:r>
      <w:r w:rsidR="00BE2E3A">
        <w:rPr>
          <w:sz w:val="22"/>
          <w:szCs w:val="22"/>
        </w:rPr>
        <w:t>hematics, San Antonio, Texas. With Patricia Moyer-Packenham.</w:t>
      </w:r>
    </w:p>
    <w:p w14:paraId="187F57B8" w14:textId="77777777" w:rsidR="00E453F0" w:rsidRPr="00A9031A" w:rsidRDefault="00E453F0" w:rsidP="00E453F0">
      <w:pPr>
        <w:tabs>
          <w:tab w:val="left" w:pos="5115"/>
        </w:tabs>
        <w:rPr>
          <w:sz w:val="22"/>
          <w:szCs w:val="22"/>
        </w:rPr>
      </w:pPr>
    </w:p>
    <w:p w14:paraId="508429E6" w14:textId="77777777" w:rsidR="00E453F0" w:rsidRPr="00A9031A" w:rsidRDefault="00E453F0" w:rsidP="00E453F0">
      <w:pPr>
        <w:tabs>
          <w:tab w:val="left" w:pos="5115"/>
        </w:tabs>
        <w:rPr>
          <w:sz w:val="22"/>
          <w:szCs w:val="22"/>
        </w:rPr>
      </w:pPr>
      <w:r w:rsidRPr="00A9031A">
        <w:rPr>
          <w:i/>
          <w:sz w:val="22"/>
          <w:szCs w:val="22"/>
        </w:rPr>
        <w:t>Manipulatives and Technology: A Concrete View of Algebraic Representations.</w:t>
      </w:r>
      <w:r w:rsidRPr="00A9031A">
        <w:rPr>
          <w:sz w:val="22"/>
          <w:szCs w:val="22"/>
        </w:rPr>
        <w:t xml:space="preserve"> (2003, April). Workshop, 81</w:t>
      </w:r>
      <w:r w:rsidRPr="00A9031A">
        <w:rPr>
          <w:sz w:val="22"/>
          <w:szCs w:val="22"/>
          <w:vertAlign w:val="superscript"/>
        </w:rPr>
        <w:t>st</w:t>
      </w:r>
      <w:r w:rsidRPr="00A9031A">
        <w:rPr>
          <w:sz w:val="22"/>
          <w:szCs w:val="22"/>
        </w:rPr>
        <w:t xml:space="preserve"> Annual Meeting of the National Council of Teachers of Mathematics, San An</w:t>
      </w:r>
      <w:r w:rsidR="00BE2E3A">
        <w:rPr>
          <w:sz w:val="22"/>
          <w:szCs w:val="22"/>
        </w:rPr>
        <w:t>tonio, Texas. With John Staley.</w:t>
      </w:r>
    </w:p>
    <w:p w14:paraId="54738AF4" w14:textId="77777777" w:rsidR="00E453F0" w:rsidRPr="00A9031A" w:rsidRDefault="00E453F0">
      <w:pPr>
        <w:tabs>
          <w:tab w:val="left" w:pos="5115"/>
        </w:tabs>
        <w:rPr>
          <w:sz w:val="22"/>
          <w:szCs w:val="22"/>
        </w:rPr>
      </w:pPr>
    </w:p>
    <w:p w14:paraId="21C3755B" w14:textId="77777777" w:rsidR="00E453F0" w:rsidRPr="00A9031A" w:rsidRDefault="00E453F0" w:rsidP="00E453F0">
      <w:pPr>
        <w:rPr>
          <w:sz w:val="22"/>
          <w:szCs w:val="22"/>
        </w:rPr>
      </w:pPr>
      <w:r w:rsidRPr="00A9031A">
        <w:rPr>
          <w:i/>
          <w:sz w:val="22"/>
          <w:szCs w:val="22"/>
        </w:rPr>
        <w:t>Using Concrete and Virtual Manipulatives to Promote Problem-Solving Skills.</w:t>
      </w:r>
      <w:r w:rsidRPr="00A9031A">
        <w:rPr>
          <w:sz w:val="22"/>
          <w:szCs w:val="22"/>
        </w:rPr>
        <w:t xml:space="preserve"> (2001, March). Workshop, 79</w:t>
      </w:r>
      <w:r w:rsidRPr="00A9031A">
        <w:rPr>
          <w:sz w:val="22"/>
          <w:szCs w:val="22"/>
          <w:vertAlign w:val="superscript"/>
        </w:rPr>
        <w:t>th</w:t>
      </w:r>
      <w:r w:rsidRPr="00A9031A">
        <w:rPr>
          <w:sz w:val="22"/>
          <w:szCs w:val="22"/>
        </w:rPr>
        <w:t xml:space="preserve"> Annual Meeting of the National Council of Teachers of Mathematics, Orlando, Florida.</w:t>
      </w:r>
    </w:p>
    <w:p w14:paraId="46ABBD8F" w14:textId="77777777" w:rsidR="00E453F0" w:rsidRPr="00A9031A" w:rsidRDefault="00E453F0">
      <w:pPr>
        <w:tabs>
          <w:tab w:val="left" w:pos="5115"/>
        </w:tabs>
        <w:rPr>
          <w:sz w:val="22"/>
          <w:szCs w:val="22"/>
        </w:rPr>
      </w:pPr>
    </w:p>
    <w:p w14:paraId="70D92EB8" w14:textId="77777777" w:rsidR="00E453F0" w:rsidRPr="00A9031A" w:rsidRDefault="00E453F0">
      <w:pPr>
        <w:tabs>
          <w:tab w:val="left" w:pos="5115"/>
        </w:tabs>
        <w:rPr>
          <w:b/>
          <w:i/>
          <w:sz w:val="22"/>
          <w:szCs w:val="22"/>
        </w:rPr>
      </w:pPr>
      <w:r w:rsidRPr="00A9031A">
        <w:rPr>
          <w:b/>
          <w:i/>
          <w:sz w:val="22"/>
          <w:szCs w:val="22"/>
        </w:rPr>
        <w:t>Regional and Local</w:t>
      </w:r>
    </w:p>
    <w:p w14:paraId="06BBA33E" w14:textId="77777777" w:rsidR="009305B2" w:rsidRPr="00A9031A" w:rsidRDefault="009305B2">
      <w:pPr>
        <w:tabs>
          <w:tab w:val="left" w:pos="5115"/>
        </w:tabs>
        <w:rPr>
          <w:sz w:val="22"/>
          <w:szCs w:val="22"/>
        </w:rPr>
      </w:pPr>
    </w:p>
    <w:p w14:paraId="5F0DE444" w14:textId="77777777" w:rsidR="004141C4" w:rsidRPr="00A9031A" w:rsidRDefault="001725AC" w:rsidP="00682390">
      <w:pPr>
        <w:rPr>
          <w:sz w:val="22"/>
          <w:szCs w:val="22"/>
        </w:rPr>
      </w:pPr>
      <w:r w:rsidRPr="00A9031A">
        <w:rPr>
          <w:i/>
          <w:sz w:val="22"/>
          <w:szCs w:val="22"/>
        </w:rPr>
        <w:t xml:space="preserve">Response to Intervention: Mathematics. </w:t>
      </w:r>
      <w:proofErr w:type="spellStart"/>
      <w:r w:rsidR="004141C4" w:rsidRPr="00A9031A">
        <w:rPr>
          <w:sz w:val="22"/>
          <w:szCs w:val="22"/>
        </w:rPr>
        <w:t>Blackshere</w:t>
      </w:r>
      <w:proofErr w:type="spellEnd"/>
      <w:r w:rsidRPr="00A9031A">
        <w:rPr>
          <w:sz w:val="22"/>
          <w:szCs w:val="22"/>
        </w:rPr>
        <w:t xml:space="preserve"> Elementary School. (2010, March).</w:t>
      </w:r>
    </w:p>
    <w:p w14:paraId="464FCBC1" w14:textId="77777777" w:rsidR="004141C4" w:rsidRPr="00A9031A" w:rsidRDefault="004141C4" w:rsidP="00682390">
      <w:pPr>
        <w:rPr>
          <w:i/>
          <w:sz w:val="22"/>
          <w:szCs w:val="22"/>
          <w:highlight w:val="yellow"/>
        </w:rPr>
      </w:pPr>
    </w:p>
    <w:p w14:paraId="5987CF34" w14:textId="77777777" w:rsidR="004141C4" w:rsidRPr="00A9031A" w:rsidRDefault="00603D74" w:rsidP="00682390">
      <w:pPr>
        <w:rPr>
          <w:sz w:val="22"/>
          <w:szCs w:val="22"/>
        </w:rPr>
      </w:pPr>
      <w:r w:rsidRPr="00A9031A">
        <w:rPr>
          <w:i/>
          <w:sz w:val="22"/>
          <w:szCs w:val="22"/>
        </w:rPr>
        <w:t>Developing Critical Thinking and Logical Reasoning</w:t>
      </w:r>
      <w:r w:rsidRPr="00A9031A">
        <w:rPr>
          <w:sz w:val="22"/>
          <w:szCs w:val="22"/>
        </w:rPr>
        <w:t>. Suncrest Primary School. (2010, March).</w:t>
      </w:r>
    </w:p>
    <w:p w14:paraId="5C8C6B09" w14:textId="77777777" w:rsidR="00603D74" w:rsidRPr="00A9031A" w:rsidRDefault="00603D74" w:rsidP="00682390">
      <w:pPr>
        <w:rPr>
          <w:sz w:val="22"/>
          <w:szCs w:val="22"/>
        </w:rPr>
      </w:pPr>
    </w:p>
    <w:p w14:paraId="018C4EF8" w14:textId="77777777" w:rsidR="009463A1" w:rsidRPr="00A9031A" w:rsidRDefault="007B33A7" w:rsidP="00682390">
      <w:pPr>
        <w:rPr>
          <w:sz w:val="22"/>
          <w:szCs w:val="22"/>
        </w:rPr>
      </w:pPr>
      <w:r w:rsidRPr="00A9031A">
        <w:rPr>
          <w:i/>
          <w:sz w:val="22"/>
          <w:szCs w:val="22"/>
        </w:rPr>
        <w:t>The Use of Stations in Mathematics Instruction.</w:t>
      </w:r>
      <w:r w:rsidRPr="00A9031A">
        <w:rPr>
          <w:sz w:val="22"/>
          <w:szCs w:val="22"/>
        </w:rPr>
        <w:t xml:space="preserve"> Rivesville Elementary and Middle School. (2010, January). </w:t>
      </w:r>
    </w:p>
    <w:p w14:paraId="3382A365" w14:textId="77777777" w:rsidR="007B33A7" w:rsidRPr="00A9031A" w:rsidRDefault="007B33A7" w:rsidP="00682390">
      <w:pPr>
        <w:rPr>
          <w:sz w:val="22"/>
          <w:szCs w:val="22"/>
        </w:rPr>
      </w:pPr>
    </w:p>
    <w:p w14:paraId="3833DC35" w14:textId="77777777" w:rsidR="00682390" w:rsidRPr="00A9031A" w:rsidRDefault="00682390" w:rsidP="00682390">
      <w:pPr>
        <w:rPr>
          <w:sz w:val="22"/>
          <w:szCs w:val="22"/>
        </w:rPr>
      </w:pPr>
      <w:r w:rsidRPr="00A9031A">
        <w:rPr>
          <w:i/>
          <w:sz w:val="22"/>
          <w:szCs w:val="22"/>
        </w:rPr>
        <w:t>Mathematical Knowledge for Elementary Teachers</w:t>
      </w:r>
      <w:r w:rsidR="00405FFB" w:rsidRPr="00A9031A">
        <w:rPr>
          <w:i/>
          <w:sz w:val="22"/>
          <w:szCs w:val="22"/>
        </w:rPr>
        <w:t>.</w:t>
      </w:r>
      <w:r w:rsidRPr="00A9031A">
        <w:rPr>
          <w:sz w:val="22"/>
          <w:szCs w:val="22"/>
        </w:rPr>
        <w:t xml:space="preserve"> </w:t>
      </w:r>
      <w:r w:rsidR="00405FFB" w:rsidRPr="00A9031A">
        <w:rPr>
          <w:sz w:val="22"/>
          <w:szCs w:val="22"/>
        </w:rPr>
        <w:t xml:space="preserve">Invited Presentation at the </w:t>
      </w:r>
      <w:r w:rsidRPr="00A9031A">
        <w:rPr>
          <w:sz w:val="22"/>
          <w:szCs w:val="22"/>
        </w:rPr>
        <w:t>West Virginia Mathematical Association of Two-Year Colleges (WVMATYC) Annual Meeting (2009, April)</w:t>
      </w:r>
      <w:r w:rsidR="00405FFB" w:rsidRPr="00A9031A">
        <w:rPr>
          <w:sz w:val="22"/>
          <w:szCs w:val="22"/>
        </w:rPr>
        <w:t>.</w:t>
      </w:r>
      <w:r w:rsidRPr="00A9031A">
        <w:rPr>
          <w:sz w:val="22"/>
          <w:szCs w:val="22"/>
        </w:rPr>
        <w:t xml:space="preserve"> </w:t>
      </w:r>
    </w:p>
    <w:p w14:paraId="5C71F136" w14:textId="77777777" w:rsidR="00682390" w:rsidRPr="00A9031A" w:rsidRDefault="00682390" w:rsidP="00682390">
      <w:pPr>
        <w:rPr>
          <w:sz w:val="22"/>
          <w:szCs w:val="22"/>
        </w:rPr>
      </w:pPr>
    </w:p>
    <w:p w14:paraId="4C116B59" w14:textId="77777777" w:rsidR="00682390" w:rsidRPr="00A9031A" w:rsidRDefault="00682390" w:rsidP="00682390">
      <w:pPr>
        <w:rPr>
          <w:sz w:val="22"/>
          <w:szCs w:val="22"/>
        </w:rPr>
      </w:pPr>
      <w:r w:rsidRPr="00A9031A">
        <w:rPr>
          <w:i/>
          <w:sz w:val="22"/>
          <w:szCs w:val="22"/>
        </w:rPr>
        <w:t xml:space="preserve"> 21</w:t>
      </w:r>
      <w:r w:rsidRPr="00A9031A">
        <w:rPr>
          <w:i/>
          <w:sz w:val="22"/>
          <w:szCs w:val="22"/>
          <w:vertAlign w:val="superscript"/>
        </w:rPr>
        <w:t>st</w:t>
      </w:r>
      <w:r w:rsidRPr="00A9031A">
        <w:rPr>
          <w:i/>
          <w:sz w:val="22"/>
          <w:szCs w:val="22"/>
        </w:rPr>
        <w:t xml:space="preserve"> Century Approaches to Multi-Digit Computation.</w:t>
      </w:r>
      <w:r w:rsidRPr="00A9031A">
        <w:rPr>
          <w:sz w:val="22"/>
          <w:szCs w:val="22"/>
        </w:rPr>
        <w:t xml:space="preserve"> Presentation for the West Virginia Council of Teachers of Mathematics (WVCTM) Annual Conference (2009, March). With Sarah Selmer.</w:t>
      </w:r>
    </w:p>
    <w:p w14:paraId="62199465" w14:textId="77777777" w:rsidR="00682390" w:rsidRPr="00A9031A" w:rsidRDefault="00682390">
      <w:pPr>
        <w:tabs>
          <w:tab w:val="left" w:pos="5115"/>
        </w:tabs>
        <w:rPr>
          <w:i/>
          <w:sz w:val="22"/>
          <w:szCs w:val="22"/>
        </w:rPr>
      </w:pPr>
    </w:p>
    <w:p w14:paraId="7AF0BC64" w14:textId="77777777" w:rsidR="00440060" w:rsidRPr="00A9031A" w:rsidRDefault="00CD00A7">
      <w:pPr>
        <w:tabs>
          <w:tab w:val="left" w:pos="5115"/>
        </w:tabs>
        <w:rPr>
          <w:sz w:val="22"/>
          <w:szCs w:val="22"/>
        </w:rPr>
      </w:pPr>
      <w:r w:rsidRPr="00A9031A">
        <w:rPr>
          <w:i/>
          <w:sz w:val="22"/>
          <w:szCs w:val="22"/>
        </w:rPr>
        <w:t>Student Detectives: Integrating Math &amp; Science through Inquiry Learning</w:t>
      </w:r>
      <w:r w:rsidRPr="00A9031A">
        <w:rPr>
          <w:sz w:val="22"/>
          <w:szCs w:val="22"/>
        </w:rPr>
        <w:t xml:space="preserve"> (2004, December). Workshop, National Science Teachers Association Eastern Regional C</w:t>
      </w:r>
      <w:r w:rsidR="00BE2E3A">
        <w:rPr>
          <w:sz w:val="22"/>
          <w:szCs w:val="22"/>
        </w:rPr>
        <w:t>onference, Richmond, Virginia. With Jennifer Chang.</w:t>
      </w:r>
    </w:p>
    <w:p w14:paraId="0DA123B1" w14:textId="77777777" w:rsidR="00CD00A7" w:rsidRPr="00A9031A" w:rsidRDefault="00CD00A7">
      <w:pPr>
        <w:tabs>
          <w:tab w:val="left" w:pos="5115"/>
        </w:tabs>
        <w:rPr>
          <w:b/>
          <w:sz w:val="22"/>
          <w:szCs w:val="22"/>
        </w:rPr>
      </w:pPr>
    </w:p>
    <w:p w14:paraId="453DBCBF" w14:textId="77777777" w:rsidR="00440060" w:rsidRPr="00A9031A" w:rsidRDefault="00440060" w:rsidP="00440060">
      <w:pPr>
        <w:rPr>
          <w:sz w:val="22"/>
          <w:szCs w:val="22"/>
        </w:rPr>
      </w:pPr>
      <w:r w:rsidRPr="00A9031A">
        <w:rPr>
          <w:i/>
          <w:sz w:val="22"/>
          <w:szCs w:val="22"/>
        </w:rPr>
        <w:t>Manipulating Success in Algebra 1: Using Virtual Manipulatives and Computer Technologies to Facilitate Algebraic Representations,</w:t>
      </w:r>
      <w:r w:rsidRPr="00A9031A">
        <w:rPr>
          <w:sz w:val="22"/>
          <w:szCs w:val="22"/>
        </w:rPr>
        <w:t xml:space="preserve"> (2004, November). Workshop, National Council of Teachers of Mathematics Southern Regional Confer</w:t>
      </w:r>
      <w:r w:rsidR="00BE2E3A">
        <w:rPr>
          <w:sz w:val="22"/>
          <w:szCs w:val="22"/>
        </w:rPr>
        <w:t>ence, New Orleans, Louisiana. W</w:t>
      </w:r>
      <w:r w:rsidRPr="00A9031A">
        <w:rPr>
          <w:sz w:val="22"/>
          <w:szCs w:val="22"/>
        </w:rPr>
        <w:t xml:space="preserve">ith John </w:t>
      </w:r>
      <w:r w:rsidR="00BE2E3A">
        <w:rPr>
          <w:sz w:val="22"/>
          <w:szCs w:val="22"/>
        </w:rPr>
        <w:t>Staley.</w:t>
      </w:r>
    </w:p>
    <w:p w14:paraId="4C4CEA3D" w14:textId="77777777" w:rsidR="001A3BE1" w:rsidRPr="00A9031A" w:rsidRDefault="001A3BE1">
      <w:pPr>
        <w:tabs>
          <w:tab w:val="left" w:pos="5115"/>
        </w:tabs>
        <w:rPr>
          <w:b/>
          <w:sz w:val="22"/>
          <w:szCs w:val="22"/>
        </w:rPr>
      </w:pPr>
    </w:p>
    <w:p w14:paraId="3BF8742E" w14:textId="77777777" w:rsidR="001A3BE1" w:rsidRPr="00A9031A" w:rsidRDefault="001A3BE1">
      <w:pPr>
        <w:tabs>
          <w:tab w:val="left" w:pos="5115"/>
        </w:tabs>
        <w:rPr>
          <w:sz w:val="22"/>
          <w:szCs w:val="22"/>
        </w:rPr>
      </w:pPr>
      <w:r w:rsidRPr="00A9031A">
        <w:rPr>
          <w:i/>
          <w:sz w:val="22"/>
          <w:szCs w:val="22"/>
        </w:rPr>
        <w:t xml:space="preserve">Student Detectives: Integrating Math &amp; Science </w:t>
      </w:r>
      <w:r w:rsidR="00875C65" w:rsidRPr="00A9031A">
        <w:rPr>
          <w:i/>
          <w:sz w:val="22"/>
          <w:szCs w:val="22"/>
        </w:rPr>
        <w:t>t</w:t>
      </w:r>
      <w:r w:rsidRPr="00A9031A">
        <w:rPr>
          <w:i/>
          <w:sz w:val="22"/>
          <w:szCs w:val="22"/>
        </w:rPr>
        <w:t>hrough Inquiry Learning</w:t>
      </w:r>
      <w:r w:rsidRPr="00A9031A">
        <w:rPr>
          <w:sz w:val="22"/>
          <w:szCs w:val="22"/>
        </w:rPr>
        <w:t>. (2003, November). Workshop, National Council of Teachers Southern Regional Conference, Charleston, South Carolina.</w:t>
      </w:r>
    </w:p>
    <w:p w14:paraId="50895670" w14:textId="77777777" w:rsidR="00E759EB" w:rsidRPr="00A9031A" w:rsidRDefault="00E759EB" w:rsidP="006149CA">
      <w:pPr>
        <w:rPr>
          <w:sz w:val="22"/>
          <w:szCs w:val="22"/>
        </w:rPr>
      </w:pPr>
    </w:p>
    <w:p w14:paraId="6A0D0D63" w14:textId="77777777" w:rsidR="00E25554" w:rsidRPr="00A9031A" w:rsidRDefault="00E25554">
      <w:pPr>
        <w:pStyle w:val="Heading4"/>
        <w:rPr>
          <w:sz w:val="22"/>
          <w:szCs w:val="22"/>
          <w:u w:val="single"/>
        </w:rPr>
      </w:pPr>
      <w:r w:rsidRPr="00A9031A">
        <w:rPr>
          <w:sz w:val="22"/>
          <w:szCs w:val="22"/>
          <w:u w:val="single"/>
        </w:rPr>
        <w:t>Awards</w:t>
      </w:r>
    </w:p>
    <w:p w14:paraId="38C1F859" w14:textId="77777777" w:rsidR="00E25554" w:rsidRPr="00A9031A" w:rsidRDefault="00E25554" w:rsidP="00E25554">
      <w:pPr>
        <w:rPr>
          <w:b/>
          <w:sz w:val="22"/>
          <w:szCs w:val="22"/>
        </w:rPr>
      </w:pPr>
    </w:p>
    <w:p w14:paraId="02DD868E" w14:textId="0E5AD74B" w:rsidR="00605B50" w:rsidRPr="00A9031A" w:rsidRDefault="00605B50" w:rsidP="00605B50">
      <w:pPr>
        <w:rPr>
          <w:b/>
          <w:sz w:val="22"/>
          <w:szCs w:val="22"/>
        </w:rPr>
      </w:pPr>
      <w:r w:rsidRPr="00A9031A">
        <w:rPr>
          <w:b/>
          <w:sz w:val="22"/>
          <w:szCs w:val="22"/>
        </w:rPr>
        <w:t>Outstanding Teaching Award (20</w:t>
      </w:r>
      <w:r>
        <w:rPr>
          <w:b/>
          <w:sz w:val="22"/>
          <w:szCs w:val="22"/>
        </w:rPr>
        <w:t>21</w:t>
      </w:r>
      <w:r w:rsidRPr="00A9031A">
        <w:rPr>
          <w:b/>
          <w:sz w:val="22"/>
          <w:szCs w:val="22"/>
        </w:rPr>
        <w:t>).</w:t>
      </w:r>
    </w:p>
    <w:p w14:paraId="077F9DC0" w14:textId="77777777" w:rsidR="00605B50" w:rsidRPr="00A9031A" w:rsidRDefault="00605B50" w:rsidP="00605B50">
      <w:pPr>
        <w:rPr>
          <w:b/>
          <w:sz w:val="22"/>
          <w:szCs w:val="22"/>
        </w:rPr>
      </w:pPr>
      <w:r w:rsidRPr="00A9031A">
        <w:rPr>
          <w:b/>
          <w:sz w:val="22"/>
          <w:szCs w:val="22"/>
        </w:rPr>
        <w:t>College of Human Resources and Education, West Virginia University</w:t>
      </w:r>
    </w:p>
    <w:p w14:paraId="45D39004" w14:textId="0473DD96" w:rsidR="00605B50" w:rsidRDefault="00605B50" w:rsidP="00605B50">
      <w:pPr>
        <w:rPr>
          <w:sz w:val="22"/>
          <w:szCs w:val="22"/>
        </w:rPr>
      </w:pPr>
      <w:r w:rsidRPr="00A9031A">
        <w:rPr>
          <w:sz w:val="22"/>
          <w:szCs w:val="22"/>
        </w:rPr>
        <w:t xml:space="preserve">Award received in recognition of achievements in teaching at West Virginia University. Teaching activities include courses taught in the </w:t>
      </w:r>
      <w:r>
        <w:rPr>
          <w:sz w:val="22"/>
          <w:szCs w:val="22"/>
        </w:rPr>
        <w:t xml:space="preserve">Bachelor’s in Elementary Education and PhD in Educational Theory and Practice </w:t>
      </w:r>
      <w:proofErr w:type="gramStart"/>
      <w:r>
        <w:rPr>
          <w:sz w:val="22"/>
          <w:szCs w:val="22"/>
        </w:rPr>
        <w:t>programs.</w:t>
      </w:r>
      <w:r w:rsidRPr="00A9031A">
        <w:rPr>
          <w:sz w:val="22"/>
          <w:szCs w:val="22"/>
        </w:rPr>
        <w:t>.</w:t>
      </w:r>
      <w:proofErr w:type="gramEnd"/>
      <w:r w:rsidRPr="00A9031A">
        <w:rPr>
          <w:sz w:val="22"/>
          <w:szCs w:val="22"/>
        </w:rPr>
        <w:t xml:space="preserve"> </w:t>
      </w:r>
    </w:p>
    <w:p w14:paraId="3D8BC0C5" w14:textId="77777777" w:rsidR="00605B50" w:rsidRPr="00A9031A" w:rsidRDefault="00605B50" w:rsidP="00605B50">
      <w:pPr>
        <w:rPr>
          <w:sz w:val="22"/>
          <w:szCs w:val="22"/>
        </w:rPr>
      </w:pPr>
    </w:p>
    <w:p w14:paraId="44E1786F" w14:textId="77777777" w:rsidR="00280213" w:rsidRDefault="00280213" w:rsidP="00E25554">
      <w:pPr>
        <w:rPr>
          <w:b/>
          <w:sz w:val="22"/>
          <w:szCs w:val="22"/>
        </w:rPr>
      </w:pPr>
      <w:r>
        <w:rPr>
          <w:b/>
          <w:sz w:val="22"/>
          <w:szCs w:val="22"/>
        </w:rPr>
        <w:t xml:space="preserve">Mathematics Teacher of the Year- College Level (2015). </w:t>
      </w:r>
    </w:p>
    <w:p w14:paraId="30B458BD" w14:textId="77777777" w:rsidR="00280213" w:rsidRDefault="00280213" w:rsidP="00E25554">
      <w:pPr>
        <w:rPr>
          <w:b/>
          <w:sz w:val="22"/>
          <w:szCs w:val="22"/>
        </w:rPr>
      </w:pPr>
      <w:r>
        <w:rPr>
          <w:b/>
          <w:sz w:val="22"/>
          <w:szCs w:val="22"/>
        </w:rPr>
        <w:t>West Virginia Council of Teachers of Mathematics.</w:t>
      </w:r>
    </w:p>
    <w:p w14:paraId="7AE948AA" w14:textId="77777777" w:rsidR="00280213" w:rsidRPr="00280213" w:rsidRDefault="00280213" w:rsidP="00E25554">
      <w:pPr>
        <w:rPr>
          <w:sz w:val="22"/>
          <w:szCs w:val="22"/>
        </w:rPr>
      </w:pPr>
      <w:r>
        <w:rPr>
          <w:sz w:val="22"/>
          <w:szCs w:val="22"/>
        </w:rPr>
        <w:t xml:space="preserve">Award received in recognition of achievements in teaching at the college level. </w:t>
      </w:r>
    </w:p>
    <w:p w14:paraId="0C8FE7CE" w14:textId="77777777" w:rsidR="00280213" w:rsidRDefault="00280213" w:rsidP="00E25554">
      <w:pPr>
        <w:rPr>
          <w:b/>
          <w:sz w:val="22"/>
          <w:szCs w:val="22"/>
        </w:rPr>
      </w:pPr>
    </w:p>
    <w:p w14:paraId="6E0E49C8" w14:textId="77777777" w:rsidR="00974691" w:rsidRPr="00A9031A" w:rsidRDefault="00974691" w:rsidP="00E25554">
      <w:pPr>
        <w:rPr>
          <w:b/>
          <w:sz w:val="22"/>
          <w:szCs w:val="22"/>
        </w:rPr>
      </w:pPr>
      <w:r w:rsidRPr="00A9031A">
        <w:rPr>
          <w:b/>
          <w:sz w:val="22"/>
          <w:szCs w:val="22"/>
        </w:rPr>
        <w:t>Outstanding Teaching Award (2010).</w:t>
      </w:r>
    </w:p>
    <w:p w14:paraId="2F2A62EF" w14:textId="77777777" w:rsidR="00974691" w:rsidRPr="00A9031A" w:rsidRDefault="00974691" w:rsidP="00E25554">
      <w:pPr>
        <w:rPr>
          <w:b/>
          <w:sz w:val="22"/>
          <w:szCs w:val="22"/>
        </w:rPr>
      </w:pPr>
      <w:r w:rsidRPr="00A9031A">
        <w:rPr>
          <w:b/>
          <w:sz w:val="22"/>
          <w:szCs w:val="22"/>
        </w:rPr>
        <w:t>College of Human Resources and Education, West Virginia University</w:t>
      </w:r>
    </w:p>
    <w:p w14:paraId="40987F75" w14:textId="77777777" w:rsidR="00974691" w:rsidRPr="00A9031A" w:rsidRDefault="00974691" w:rsidP="00E25554">
      <w:pPr>
        <w:rPr>
          <w:sz w:val="22"/>
          <w:szCs w:val="22"/>
        </w:rPr>
      </w:pPr>
      <w:r w:rsidRPr="00A9031A">
        <w:rPr>
          <w:sz w:val="22"/>
          <w:szCs w:val="22"/>
        </w:rPr>
        <w:t xml:space="preserve">Award received in recognition of achievements in teaching at West Virginia University. Teaching activities include courses taught in the </w:t>
      </w:r>
      <w:proofErr w:type="gramStart"/>
      <w:r w:rsidRPr="00A9031A">
        <w:rPr>
          <w:sz w:val="22"/>
          <w:szCs w:val="22"/>
        </w:rPr>
        <w:t>Five Year</w:t>
      </w:r>
      <w:proofErr w:type="gramEnd"/>
      <w:r w:rsidRPr="00A9031A">
        <w:rPr>
          <w:sz w:val="22"/>
          <w:szCs w:val="22"/>
        </w:rPr>
        <w:t xml:space="preserve"> Teacher Education Program and Master’s with Certification Program. </w:t>
      </w:r>
    </w:p>
    <w:p w14:paraId="41004F19" w14:textId="77777777" w:rsidR="00974691" w:rsidRPr="00A9031A" w:rsidRDefault="00974691" w:rsidP="00E25554">
      <w:pPr>
        <w:rPr>
          <w:sz w:val="22"/>
          <w:szCs w:val="22"/>
        </w:rPr>
      </w:pPr>
    </w:p>
    <w:p w14:paraId="39DF7DE4" w14:textId="77777777" w:rsidR="00E25554" w:rsidRPr="00A9031A" w:rsidRDefault="006F04D4" w:rsidP="00E25554">
      <w:pPr>
        <w:rPr>
          <w:sz w:val="22"/>
          <w:szCs w:val="22"/>
        </w:rPr>
      </w:pPr>
      <w:r w:rsidRPr="00A9031A">
        <w:rPr>
          <w:b/>
          <w:sz w:val="22"/>
          <w:szCs w:val="22"/>
        </w:rPr>
        <w:t xml:space="preserve">PhD Service Award, </w:t>
      </w:r>
      <w:r w:rsidRPr="00A9031A">
        <w:rPr>
          <w:b/>
          <w:i/>
          <w:sz w:val="22"/>
          <w:szCs w:val="22"/>
        </w:rPr>
        <w:t>Graduate School of Education</w:t>
      </w:r>
      <w:r w:rsidRPr="00A9031A">
        <w:rPr>
          <w:b/>
          <w:sz w:val="22"/>
          <w:szCs w:val="22"/>
        </w:rPr>
        <w:t xml:space="preserve"> (2006).</w:t>
      </w:r>
    </w:p>
    <w:p w14:paraId="3489E088" w14:textId="77777777" w:rsidR="00E25554" w:rsidRPr="00A9031A" w:rsidRDefault="006F04D4" w:rsidP="00E25554">
      <w:pPr>
        <w:rPr>
          <w:b/>
          <w:sz w:val="22"/>
          <w:szCs w:val="22"/>
        </w:rPr>
      </w:pPr>
      <w:r w:rsidRPr="00A9031A">
        <w:rPr>
          <w:b/>
          <w:sz w:val="22"/>
          <w:szCs w:val="22"/>
        </w:rPr>
        <w:t>College of Education and Human Development, George Mason University</w:t>
      </w:r>
    </w:p>
    <w:p w14:paraId="5A33FB89" w14:textId="77777777" w:rsidR="008179E6" w:rsidRPr="00A9031A" w:rsidRDefault="001A0BB2">
      <w:pPr>
        <w:pStyle w:val="Heading4"/>
        <w:rPr>
          <w:b w:val="0"/>
          <w:sz w:val="22"/>
          <w:szCs w:val="22"/>
        </w:rPr>
      </w:pPr>
      <w:r w:rsidRPr="00A9031A">
        <w:rPr>
          <w:b w:val="0"/>
          <w:sz w:val="22"/>
          <w:szCs w:val="22"/>
        </w:rPr>
        <w:t xml:space="preserve">Award received in recognition of service provided to the PhD program in the Graduate School of Education. Service activities include teaching courses in two Master’s programs in GSE, representing George Mason University on statewide </w:t>
      </w:r>
      <w:r w:rsidR="009C532A" w:rsidRPr="00A9031A">
        <w:rPr>
          <w:b w:val="0"/>
          <w:sz w:val="22"/>
          <w:szCs w:val="22"/>
        </w:rPr>
        <w:t xml:space="preserve">mathematics education </w:t>
      </w:r>
      <w:r w:rsidRPr="00A9031A">
        <w:rPr>
          <w:b w:val="0"/>
          <w:sz w:val="22"/>
          <w:szCs w:val="22"/>
        </w:rPr>
        <w:t>committees, attending Mathematics Education Leadership and Mathematics and Science Education Leadership program meetings, and serving as a member of a faculty search committee.</w:t>
      </w:r>
    </w:p>
    <w:p w14:paraId="67C0C651" w14:textId="77777777" w:rsidR="008179E6" w:rsidRPr="00A9031A" w:rsidRDefault="008179E6">
      <w:pPr>
        <w:pStyle w:val="Heading4"/>
        <w:rPr>
          <w:sz w:val="22"/>
          <w:szCs w:val="22"/>
          <w:u w:val="single"/>
        </w:rPr>
      </w:pPr>
    </w:p>
    <w:p w14:paraId="3FBC19C4" w14:textId="77777777" w:rsidR="001A3BE1" w:rsidRPr="00A9031A" w:rsidRDefault="001A3BE1">
      <w:pPr>
        <w:pStyle w:val="Heading4"/>
        <w:rPr>
          <w:sz w:val="22"/>
          <w:szCs w:val="22"/>
          <w:u w:val="single"/>
        </w:rPr>
      </w:pPr>
      <w:r w:rsidRPr="00A9031A">
        <w:rPr>
          <w:sz w:val="22"/>
          <w:szCs w:val="22"/>
          <w:u w:val="single"/>
        </w:rPr>
        <w:t>Consultations</w:t>
      </w:r>
    </w:p>
    <w:p w14:paraId="308D56CC" w14:textId="77777777" w:rsidR="001A3BE1" w:rsidRPr="00A9031A" w:rsidRDefault="001A3BE1">
      <w:pPr>
        <w:rPr>
          <w:b/>
          <w:sz w:val="22"/>
          <w:szCs w:val="22"/>
        </w:rPr>
      </w:pPr>
    </w:p>
    <w:p w14:paraId="1C0F29A9" w14:textId="4AD9F015" w:rsidR="003B681C" w:rsidRPr="003B681C" w:rsidRDefault="003B681C" w:rsidP="003B681C">
      <w:pPr>
        <w:pStyle w:val="BodyText"/>
        <w:rPr>
          <w:bCs/>
          <w:sz w:val="22"/>
          <w:szCs w:val="22"/>
        </w:rPr>
      </w:pPr>
      <w:r>
        <w:rPr>
          <w:b/>
          <w:sz w:val="22"/>
          <w:szCs w:val="22"/>
        </w:rPr>
        <w:t xml:space="preserve">Committee Member. </w:t>
      </w:r>
      <w:r w:rsidRPr="003B681C">
        <w:rPr>
          <w:bCs/>
          <w:sz w:val="22"/>
          <w:szCs w:val="22"/>
        </w:rPr>
        <w:t>(2021).</w:t>
      </w:r>
      <w:r>
        <w:rPr>
          <w:b/>
          <w:sz w:val="22"/>
          <w:szCs w:val="22"/>
        </w:rPr>
        <w:t xml:space="preserve"> </w:t>
      </w:r>
      <w:r>
        <w:rPr>
          <w:bCs/>
          <w:sz w:val="22"/>
          <w:szCs w:val="22"/>
        </w:rPr>
        <w:t>National Council on Teacher Quality Math Expert Advisory Panel.</w:t>
      </w:r>
    </w:p>
    <w:p w14:paraId="6EAC890F" w14:textId="77777777" w:rsidR="003B681C" w:rsidRDefault="003B681C">
      <w:pPr>
        <w:rPr>
          <w:b/>
          <w:sz w:val="22"/>
          <w:szCs w:val="22"/>
        </w:rPr>
      </w:pPr>
    </w:p>
    <w:p w14:paraId="67E2F8C1" w14:textId="0CBDF6AA" w:rsidR="00DA4F94" w:rsidRPr="00A9031A" w:rsidRDefault="00DA4F94">
      <w:pPr>
        <w:rPr>
          <w:sz w:val="22"/>
          <w:szCs w:val="22"/>
        </w:rPr>
      </w:pPr>
      <w:r w:rsidRPr="00A9031A">
        <w:rPr>
          <w:b/>
          <w:sz w:val="22"/>
          <w:szCs w:val="22"/>
        </w:rPr>
        <w:t xml:space="preserve">Elementary Math Specialization Guidance Document Creation Committee, </w:t>
      </w:r>
      <w:r w:rsidRPr="00A9031A">
        <w:rPr>
          <w:i/>
          <w:sz w:val="22"/>
          <w:szCs w:val="22"/>
        </w:rPr>
        <w:t xml:space="preserve">West Virginia Department of Education </w:t>
      </w:r>
      <w:r w:rsidRPr="00A9031A">
        <w:rPr>
          <w:sz w:val="22"/>
          <w:szCs w:val="22"/>
        </w:rPr>
        <w:t>(2011-</w:t>
      </w:r>
      <w:r w:rsidR="00405D03">
        <w:rPr>
          <w:sz w:val="22"/>
          <w:szCs w:val="22"/>
        </w:rPr>
        <w:t>2012</w:t>
      </w:r>
      <w:r w:rsidRPr="00A9031A">
        <w:rPr>
          <w:sz w:val="22"/>
          <w:szCs w:val="22"/>
        </w:rPr>
        <w:t>). Participate in creating standards and guidance document for programs certifying elementary mathematics specialists in the state of West Virginia.</w:t>
      </w:r>
    </w:p>
    <w:p w14:paraId="797E50C6" w14:textId="77777777" w:rsidR="00DA4F94" w:rsidRPr="00A9031A" w:rsidRDefault="00DA4F94">
      <w:pPr>
        <w:rPr>
          <w:sz w:val="22"/>
          <w:szCs w:val="22"/>
        </w:rPr>
      </w:pPr>
    </w:p>
    <w:p w14:paraId="38FDCC21" w14:textId="77777777" w:rsidR="008179E6" w:rsidRPr="00A9031A" w:rsidRDefault="001A3BE1">
      <w:pPr>
        <w:rPr>
          <w:sz w:val="22"/>
          <w:szCs w:val="22"/>
        </w:rPr>
      </w:pPr>
      <w:r w:rsidRPr="00A9031A">
        <w:rPr>
          <w:b/>
          <w:sz w:val="22"/>
          <w:szCs w:val="22"/>
        </w:rPr>
        <w:t>Virginia Mathematics Advisory Board</w:t>
      </w:r>
      <w:r w:rsidR="008179E6" w:rsidRPr="00A9031A">
        <w:rPr>
          <w:b/>
          <w:sz w:val="22"/>
          <w:szCs w:val="22"/>
        </w:rPr>
        <w:t>,</w:t>
      </w:r>
      <w:r w:rsidRPr="00A9031A">
        <w:rPr>
          <w:sz w:val="22"/>
          <w:szCs w:val="22"/>
        </w:rPr>
        <w:t xml:space="preserve"> </w:t>
      </w:r>
      <w:r w:rsidRPr="00A9031A">
        <w:rPr>
          <w:i/>
          <w:sz w:val="22"/>
          <w:szCs w:val="22"/>
        </w:rPr>
        <w:t>Glencoe/McGraw-Hill</w:t>
      </w:r>
      <w:r w:rsidRPr="00A9031A">
        <w:rPr>
          <w:sz w:val="22"/>
          <w:szCs w:val="22"/>
        </w:rPr>
        <w:t xml:space="preserve"> (2004). </w:t>
      </w:r>
    </w:p>
    <w:p w14:paraId="5CFF9474" w14:textId="77777777" w:rsidR="001A3BE1" w:rsidRPr="00A9031A" w:rsidRDefault="00CE6EF2">
      <w:pPr>
        <w:rPr>
          <w:sz w:val="22"/>
          <w:szCs w:val="22"/>
        </w:rPr>
      </w:pPr>
      <w:r w:rsidRPr="00A9031A">
        <w:rPr>
          <w:sz w:val="22"/>
          <w:szCs w:val="22"/>
        </w:rPr>
        <w:t>Served as content consultant and reviewer Virginia-specific supplements to textbooks.</w:t>
      </w:r>
    </w:p>
    <w:p w14:paraId="7B04FA47" w14:textId="77777777" w:rsidR="001A3BE1" w:rsidRPr="00A9031A" w:rsidRDefault="001A3BE1">
      <w:pPr>
        <w:rPr>
          <w:b/>
          <w:sz w:val="22"/>
          <w:szCs w:val="22"/>
        </w:rPr>
      </w:pPr>
    </w:p>
    <w:p w14:paraId="451B9F9E" w14:textId="77777777" w:rsidR="001A3BE1" w:rsidRPr="00A9031A" w:rsidRDefault="001A3BE1">
      <w:pPr>
        <w:rPr>
          <w:sz w:val="22"/>
          <w:szCs w:val="22"/>
        </w:rPr>
      </w:pPr>
      <w:r w:rsidRPr="00A9031A">
        <w:rPr>
          <w:b/>
          <w:sz w:val="22"/>
          <w:szCs w:val="22"/>
        </w:rPr>
        <w:t>Reviewer</w:t>
      </w:r>
      <w:r w:rsidR="008179E6" w:rsidRPr="00A9031A">
        <w:rPr>
          <w:b/>
          <w:sz w:val="22"/>
          <w:szCs w:val="22"/>
        </w:rPr>
        <w:t>,</w:t>
      </w:r>
      <w:r w:rsidR="00070EF3" w:rsidRPr="00A9031A">
        <w:rPr>
          <w:sz w:val="22"/>
          <w:szCs w:val="22"/>
        </w:rPr>
        <w:t xml:space="preserve"> </w:t>
      </w:r>
      <w:r w:rsidRPr="00A9031A">
        <w:rPr>
          <w:sz w:val="22"/>
          <w:szCs w:val="22"/>
        </w:rPr>
        <w:t>USA TODAY Education a</w:t>
      </w:r>
      <w:r w:rsidR="00070EF3" w:rsidRPr="00A9031A">
        <w:rPr>
          <w:sz w:val="22"/>
          <w:szCs w:val="22"/>
        </w:rPr>
        <w:t xml:space="preserve">nd National Standards Project. </w:t>
      </w:r>
      <w:r w:rsidRPr="00A9031A">
        <w:rPr>
          <w:sz w:val="22"/>
          <w:szCs w:val="22"/>
        </w:rPr>
        <w:t>Identified national mathematics standards and wrote suggested activities for USA TODAY daily lesson plans.</w:t>
      </w:r>
    </w:p>
    <w:p w14:paraId="568C698B" w14:textId="77777777" w:rsidR="001A3BE1" w:rsidRPr="00A9031A" w:rsidRDefault="001A3BE1">
      <w:pPr>
        <w:rPr>
          <w:sz w:val="22"/>
          <w:szCs w:val="22"/>
        </w:rPr>
      </w:pPr>
    </w:p>
    <w:p w14:paraId="11188C2F" w14:textId="77777777" w:rsidR="001A3BE1" w:rsidRPr="00A9031A" w:rsidRDefault="001A3BE1">
      <w:pPr>
        <w:rPr>
          <w:sz w:val="22"/>
          <w:szCs w:val="22"/>
        </w:rPr>
      </w:pPr>
      <w:r w:rsidRPr="00A9031A">
        <w:rPr>
          <w:b/>
          <w:sz w:val="22"/>
          <w:szCs w:val="22"/>
        </w:rPr>
        <w:t>Technology Instructor</w:t>
      </w:r>
      <w:r w:rsidR="008179E6" w:rsidRPr="00A9031A">
        <w:rPr>
          <w:b/>
          <w:sz w:val="22"/>
          <w:szCs w:val="22"/>
        </w:rPr>
        <w:t>,</w:t>
      </w:r>
      <w:r w:rsidR="00070EF3" w:rsidRPr="00A9031A">
        <w:rPr>
          <w:i/>
          <w:sz w:val="22"/>
          <w:szCs w:val="22"/>
        </w:rPr>
        <w:t xml:space="preserve"> </w:t>
      </w:r>
      <w:r w:rsidRPr="00A9031A">
        <w:rPr>
          <w:i/>
          <w:sz w:val="22"/>
          <w:szCs w:val="22"/>
        </w:rPr>
        <w:t>M</w:t>
      </w:r>
      <w:r w:rsidRPr="00A9031A">
        <w:rPr>
          <w:i/>
          <w:sz w:val="22"/>
          <w:szCs w:val="22"/>
          <w:vertAlign w:val="superscript"/>
        </w:rPr>
        <w:t>2</w:t>
      </w:r>
      <w:r w:rsidR="00BB6F95" w:rsidRPr="00A9031A">
        <w:rPr>
          <w:i/>
          <w:sz w:val="22"/>
          <w:szCs w:val="22"/>
        </w:rPr>
        <w:t>ATH FACTS Project:</w:t>
      </w:r>
      <w:r w:rsidRPr="00A9031A">
        <w:rPr>
          <w:i/>
          <w:sz w:val="22"/>
          <w:szCs w:val="22"/>
        </w:rPr>
        <w:t xml:space="preserve"> Mathematics Manipulatives and Technology for Fairfax County Middle School Special Education Teachers.</w:t>
      </w:r>
      <w:r w:rsidR="00BB6F95" w:rsidRPr="00A9031A">
        <w:rPr>
          <w:sz w:val="22"/>
          <w:szCs w:val="22"/>
        </w:rPr>
        <w:t xml:space="preserve"> </w:t>
      </w:r>
      <w:r w:rsidR="00070EF3" w:rsidRPr="00A9031A">
        <w:rPr>
          <w:sz w:val="22"/>
          <w:szCs w:val="22"/>
        </w:rPr>
        <w:t xml:space="preserve">(2001). </w:t>
      </w:r>
      <w:r w:rsidRPr="00A9031A">
        <w:rPr>
          <w:sz w:val="22"/>
          <w:szCs w:val="22"/>
        </w:rPr>
        <w:t>Dwight D. Eisenhower Pr</w:t>
      </w:r>
      <w:r w:rsidR="008179E6" w:rsidRPr="00A9031A">
        <w:rPr>
          <w:sz w:val="22"/>
          <w:szCs w:val="22"/>
        </w:rPr>
        <w:t>ofessional Development Program, Virginia</w:t>
      </w:r>
      <w:r w:rsidRPr="00A9031A">
        <w:rPr>
          <w:sz w:val="22"/>
          <w:szCs w:val="22"/>
        </w:rPr>
        <w:t>.</w:t>
      </w:r>
    </w:p>
    <w:p w14:paraId="1A939487" w14:textId="77777777" w:rsidR="001A3BE1" w:rsidRPr="00A9031A" w:rsidRDefault="001A3BE1">
      <w:pPr>
        <w:rPr>
          <w:sz w:val="22"/>
          <w:szCs w:val="22"/>
        </w:rPr>
      </w:pPr>
    </w:p>
    <w:p w14:paraId="36C0C8F8" w14:textId="77777777" w:rsidR="001A3BE1" w:rsidRPr="00A9031A" w:rsidRDefault="001A3BE1">
      <w:pPr>
        <w:rPr>
          <w:sz w:val="22"/>
          <w:szCs w:val="22"/>
        </w:rPr>
      </w:pPr>
      <w:r w:rsidRPr="00A9031A">
        <w:rPr>
          <w:b/>
          <w:sz w:val="22"/>
          <w:szCs w:val="22"/>
        </w:rPr>
        <w:t>Co-instructor</w:t>
      </w:r>
      <w:r w:rsidRPr="00A9031A">
        <w:rPr>
          <w:b/>
          <w:i/>
          <w:sz w:val="22"/>
          <w:szCs w:val="22"/>
        </w:rPr>
        <w:t>.</w:t>
      </w:r>
      <w:r w:rsidRPr="00A9031A">
        <w:rPr>
          <w:i/>
          <w:sz w:val="22"/>
          <w:szCs w:val="22"/>
        </w:rPr>
        <w:t xml:space="preserve">  Much Math in a Minimum of Morsels.</w:t>
      </w:r>
      <w:r w:rsidR="00070EF3" w:rsidRPr="00A9031A">
        <w:rPr>
          <w:sz w:val="22"/>
          <w:szCs w:val="22"/>
        </w:rPr>
        <w:t xml:space="preserve"> (2000). </w:t>
      </w:r>
      <w:r w:rsidRPr="00A9031A">
        <w:rPr>
          <w:sz w:val="22"/>
          <w:szCs w:val="22"/>
        </w:rPr>
        <w:t>George Mason University, Fairfax, Virginia</w:t>
      </w:r>
      <w:r w:rsidR="00BB6F95" w:rsidRPr="00A9031A">
        <w:rPr>
          <w:sz w:val="22"/>
          <w:szCs w:val="22"/>
        </w:rPr>
        <w:t>.</w:t>
      </w:r>
      <w:r w:rsidRPr="00A9031A">
        <w:rPr>
          <w:sz w:val="22"/>
          <w:szCs w:val="22"/>
        </w:rPr>
        <w:t xml:space="preserve"> Week-long summer camp for 14 students grades 4-8.</w:t>
      </w:r>
    </w:p>
    <w:p w14:paraId="6AA258D8" w14:textId="77777777" w:rsidR="001A3BE1" w:rsidRPr="00A9031A" w:rsidRDefault="001A3BE1">
      <w:pPr>
        <w:rPr>
          <w:sz w:val="22"/>
          <w:szCs w:val="22"/>
        </w:rPr>
      </w:pPr>
    </w:p>
    <w:p w14:paraId="2DE390FF" w14:textId="77777777" w:rsidR="001A3BE1" w:rsidRPr="00A9031A" w:rsidRDefault="001A3BE1">
      <w:pPr>
        <w:pStyle w:val="Heading4"/>
        <w:rPr>
          <w:sz w:val="22"/>
          <w:szCs w:val="22"/>
          <w:u w:val="single"/>
        </w:rPr>
      </w:pPr>
      <w:r w:rsidRPr="00A9031A">
        <w:rPr>
          <w:sz w:val="22"/>
          <w:szCs w:val="22"/>
          <w:u w:val="single"/>
        </w:rPr>
        <w:t>Professional Service</w:t>
      </w:r>
    </w:p>
    <w:p w14:paraId="6FFBD3EC" w14:textId="77777777" w:rsidR="007D4284" w:rsidRPr="00A9031A" w:rsidRDefault="007D4284">
      <w:pPr>
        <w:pStyle w:val="BodyText"/>
        <w:rPr>
          <w:b/>
          <w:sz w:val="22"/>
          <w:szCs w:val="22"/>
        </w:rPr>
      </w:pPr>
    </w:p>
    <w:p w14:paraId="3E6EF8CB" w14:textId="0CAFD8E4" w:rsidR="00965867" w:rsidRDefault="00965867" w:rsidP="002B553A">
      <w:pPr>
        <w:pStyle w:val="BodyText"/>
        <w:rPr>
          <w:sz w:val="22"/>
          <w:szCs w:val="22"/>
        </w:rPr>
      </w:pPr>
      <w:r>
        <w:rPr>
          <w:b/>
          <w:sz w:val="22"/>
          <w:szCs w:val="22"/>
        </w:rPr>
        <w:lastRenderedPageBreak/>
        <w:t xml:space="preserve">Committee Member. </w:t>
      </w:r>
      <w:r>
        <w:rPr>
          <w:sz w:val="22"/>
          <w:szCs w:val="22"/>
        </w:rPr>
        <w:t>Professional Development Committee of the Association of Mathem</w:t>
      </w:r>
      <w:r w:rsidR="00BD088A">
        <w:rPr>
          <w:sz w:val="22"/>
          <w:szCs w:val="22"/>
        </w:rPr>
        <w:t>a</w:t>
      </w:r>
      <w:r>
        <w:rPr>
          <w:sz w:val="22"/>
          <w:szCs w:val="22"/>
        </w:rPr>
        <w:t>tics Teacher Educators. (2019-2021).</w:t>
      </w:r>
    </w:p>
    <w:p w14:paraId="2119589E" w14:textId="77777777" w:rsidR="003B681C" w:rsidRDefault="003B681C" w:rsidP="002B553A">
      <w:pPr>
        <w:pStyle w:val="BodyText"/>
        <w:rPr>
          <w:b/>
          <w:sz w:val="22"/>
          <w:szCs w:val="22"/>
        </w:rPr>
      </w:pPr>
    </w:p>
    <w:p w14:paraId="309C3C8A" w14:textId="777A1234" w:rsidR="00A709DA" w:rsidRDefault="00A709DA" w:rsidP="002B553A">
      <w:pPr>
        <w:pStyle w:val="BodyText"/>
        <w:rPr>
          <w:sz w:val="22"/>
          <w:szCs w:val="22"/>
        </w:rPr>
      </w:pPr>
      <w:r>
        <w:rPr>
          <w:b/>
          <w:sz w:val="22"/>
          <w:szCs w:val="22"/>
        </w:rPr>
        <w:t xml:space="preserve">Reviewer. </w:t>
      </w:r>
      <w:r>
        <w:rPr>
          <w:sz w:val="22"/>
          <w:szCs w:val="22"/>
        </w:rPr>
        <w:t xml:space="preserve">(2018). </w:t>
      </w:r>
      <w:r>
        <w:rPr>
          <w:i/>
          <w:sz w:val="22"/>
          <w:szCs w:val="22"/>
        </w:rPr>
        <w:t xml:space="preserve">Interdisciplinary Journal of Problem-Based Learning. </w:t>
      </w:r>
      <w:r>
        <w:rPr>
          <w:sz w:val="22"/>
          <w:szCs w:val="22"/>
        </w:rPr>
        <w:t xml:space="preserve">Reviewed manuscript for special issue. </w:t>
      </w:r>
    </w:p>
    <w:p w14:paraId="30DCCCAD" w14:textId="77777777" w:rsidR="00A709DA" w:rsidRPr="00A709DA" w:rsidRDefault="00A709DA" w:rsidP="002B553A">
      <w:pPr>
        <w:pStyle w:val="BodyText"/>
        <w:rPr>
          <w:sz w:val="22"/>
          <w:szCs w:val="22"/>
        </w:rPr>
      </w:pPr>
    </w:p>
    <w:p w14:paraId="33D7B421" w14:textId="77777777" w:rsidR="00405D03" w:rsidRDefault="00405D03" w:rsidP="002B553A">
      <w:pPr>
        <w:pStyle w:val="BodyText"/>
        <w:rPr>
          <w:sz w:val="22"/>
          <w:szCs w:val="22"/>
        </w:rPr>
      </w:pPr>
      <w:r>
        <w:rPr>
          <w:b/>
          <w:sz w:val="22"/>
          <w:szCs w:val="22"/>
        </w:rPr>
        <w:t xml:space="preserve">Reviewer. </w:t>
      </w:r>
      <w:r>
        <w:rPr>
          <w:sz w:val="22"/>
          <w:szCs w:val="22"/>
        </w:rPr>
        <w:t xml:space="preserve">(2016). </w:t>
      </w:r>
      <w:r>
        <w:rPr>
          <w:i/>
          <w:sz w:val="22"/>
          <w:szCs w:val="22"/>
        </w:rPr>
        <w:t xml:space="preserve">Journal of Mathematical Behavior. </w:t>
      </w:r>
      <w:r>
        <w:rPr>
          <w:sz w:val="22"/>
          <w:szCs w:val="22"/>
        </w:rPr>
        <w:t xml:space="preserve">Reviewed manuscripts for special </w:t>
      </w:r>
      <w:r w:rsidR="00AA0BC9">
        <w:rPr>
          <w:sz w:val="22"/>
          <w:szCs w:val="22"/>
        </w:rPr>
        <w:t>issue on Mathematics Coaches</w:t>
      </w:r>
      <w:r>
        <w:rPr>
          <w:sz w:val="22"/>
          <w:szCs w:val="22"/>
        </w:rPr>
        <w:t>.</w:t>
      </w:r>
    </w:p>
    <w:p w14:paraId="36AF6883" w14:textId="77777777" w:rsidR="00405D03" w:rsidRPr="00405D03" w:rsidRDefault="00405D03" w:rsidP="002B553A">
      <w:pPr>
        <w:pStyle w:val="BodyText"/>
        <w:rPr>
          <w:sz w:val="22"/>
          <w:szCs w:val="22"/>
        </w:rPr>
      </w:pPr>
    </w:p>
    <w:p w14:paraId="7506331F" w14:textId="48BBEC7F" w:rsidR="001472EC" w:rsidRDefault="001472EC" w:rsidP="002B553A">
      <w:pPr>
        <w:pStyle w:val="BodyText"/>
        <w:rPr>
          <w:sz w:val="22"/>
          <w:szCs w:val="22"/>
        </w:rPr>
      </w:pPr>
      <w:r>
        <w:rPr>
          <w:b/>
          <w:sz w:val="22"/>
          <w:szCs w:val="22"/>
        </w:rPr>
        <w:t xml:space="preserve">Reviewer. </w:t>
      </w:r>
      <w:r>
        <w:rPr>
          <w:sz w:val="22"/>
          <w:szCs w:val="22"/>
        </w:rPr>
        <w:t>(2014</w:t>
      </w:r>
      <w:r w:rsidR="00405D03">
        <w:rPr>
          <w:sz w:val="22"/>
          <w:szCs w:val="22"/>
        </w:rPr>
        <w:t>; 2016</w:t>
      </w:r>
      <w:r w:rsidR="000F7399">
        <w:rPr>
          <w:sz w:val="22"/>
          <w:szCs w:val="22"/>
        </w:rPr>
        <w:t>; 2018</w:t>
      </w:r>
      <w:r w:rsidR="00BD088A">
        <w:rPr>
          <w:sz w:val="22"/>
          <w:szCs w:val="22"/>
        </w:rPr>
        <w:t>; 2021</w:t>
      </w:r>
      <w:r>
        <w:rPr>
          <w:sz w:val="22"/>
          <w:szCs w:val="22"/>
        </w:rPr>
        <w:t xml:space="preserve">). National Science Foundation. Reviewed grant proposals. </w:t>
      </w:r>
    </w:p>
    <w:p w14:paraId="54C529ED" w14:textId="77777777" w:rsidR="001472EC" w:rsidRPr="001472EC" w:rsidRDefault="001472EC" w:rsidP="002B553A">
      <w:pPr>
        <w:pStyle w:val="BodyText"/>
        <w:rPr>
          <w:sz w:val="22"/>
          <w:szCs w:val="22"/>
        </w:rPr>
      </w:pPr>
    </w:p>
    <w:p w14:paraId="7B55D2AF" w14:textId="77777777" w:rsidR="001472EC" w:rsidRDefault="001472EC" w:rsidP="002B553A">
      <w:pPr>
        <w:pStyle w:val="BodyText"/>
        <w:rPr>
          <w:sz w:val="22"/>
          <w:szCs w:val="22"/>
        </w:rPr>
      </w:pPr>
      <w:r>
        <w:rPr>
          <w:b/>
          <w:sz w:val="22"/>
          <w:szCs w:val="22"/>
        </w:rPr>
        <w:t xml:space="preserve">Reviewer. </w:t>
      </w:r>
      <w:r>
        <w:rPr>
          <w:sz w:val="22"/>
          <w:szCs w:val="22"/>
        </w:rPr>
        <w:t>(2013-</w:t>
      </w:r>
      <w:r w:rsidR="00D85BF1">
        <w:rPr>
          <w:sz w:val="22"/>
          <w:szCs w:val="22"/>
        </w:rPr>
        <w:t>2017</w:t>
      </w:r>
      <w:r w:rsidR="00455B4D">
        <w:rPr>
          <w:sz w:val="22"/>
          <w:szCs w:val="22"/>
        </w:rPr>
        <w:t>; 2019</w:t>
      </w:r>
      <w:r>
        <w:rPr>
          <w:sz w:val="22"/>
          <w:szCs w:val="22"/>
        </w:rPr>
        <w:t xml:space="preserve">). </w:t>
      </w:r>
      <w:r>
        <w:rPr>
          <w:i/>
          <w:sz w:val="22"/>
          <w:szCs w:val="22"/>
        </w:rPr>
        <w:t xml:space="preserve">American Educational Research Association. </w:t>
      </w:r>
      <w:r>
        <w:rPr>
          <w:sz w:val="22"/>
          <w:szCs w:val="22"/>
        </w:rPr>
        <w:t>Review proposal submissions for the Annual Conference program.</w:t>
      </w:r>
    </w:p>
    <w:p w14:paraId="1C0157D6" w14:textId="77777777" w:rsidR="001472EC" w:rsidRDefault="001472EC" w:rsidP="002B553A">
      <w:pPr>
        <w:pStyle w:val="BodyText"/>
        <w:rPr>
          <w:sz w:val="22"/>
          <w:szCs w:val="22"/>
        </w:rPr>
      </w:pPr>
    </w:p>
    <w:p w14:paraId="00169C41" w14:textId="77777777" w:rsidR="00AE19B2" w:rsidRPr="00A9031A" w:rsidRDefault="00AE19B2" w:rsidP="002B553A">
      <w:pPr>
        <w:pStyle w:val="BodyText"/>
        <w:rPr>
          <w:sz w:val="22"/>
          <w:szCs w:val="22"/>
        </w:rPr>
      </w:pPr>
      <w:r w:rsidRPr="00A9031A">
        <w:rPr>
          <w:b/>
          <w:sz w:val="22"/>
          <w:szCs w:val="22"/>
        </w:rPr>
        <w:t xml:space="preserve">Reviewer. </w:t>
      </w:r>
      <w:r w:rsidR="005336F8">
        <w:rPr>
          <w:sz w:val="22"/>
          <w:szCs w:val="22"/>
        </w:rPr>
        <w:t>(2010 – 201</w:t>
      </w:r>
      <w:r w:rsidR="00A709DA">
        <w:rPr>
          <w:sz w:val="22"/>
          <w:szCs w:val="22"/>
        </w:rPr>
        <w:t>8</w:t>
      </w:r>
      <w:r w:rsidRPr="00A9031A">
        <w:rPr>
          <w:sz w:val="22"/>
          <w:szCs w:val="22"/>
        </w:rPr>
        <w:t xml:space="preserve">). </w:t>
      </w:r>
      <w:r w:rsidRPr="00A9031A">
        <w:rPr>
          <w:i/>
          <w:sz w:val="22"/>
          <w:szCs w:val="22"/>
        </w:rPr>
        <w:t>Mathematics Teaching in the Middle School</w:t>
      </w:r>
      <w:r w:rsidRPr="00A9031A">
        <w:rPr>
          <w:sz w:val="22"/>
          <w:szCs w:val="22"/>
        </w:rPr>
        <w:t>. Refereed journal published by the National Council of Teachers of Mathematics.</w:t>
      </w:r>
    </w:p>
    <w:p w14:paraId="3691E7B2" w14:textId="77777777" w:rsidR="00AE19B2" w:rsidRPr="00A9031A" w:rsidRDefault="00AE19B2" w:rsidP="002B553A">
      <w:pPr>
        <w:pStyle w:val="BodyText"/>
        <w:rPr>
          <w:sz w:val="22"/>
          <w:szCs w:val="22"/>
        </w:rPr>
      </w:pPr>
    </w:p>
    <w:p w14:paraId="4E3A9923" w14:textId="459AE15F" w:rsidR="00DE272D" w:rsidRPr="00A9031A" w:rsidRDefault="00DE272D" w:rsidP="002B553A">
      <w:pPr>
        <w:pStyle w:val="BodyText"/>
        <w:rPr>
          <w:sz w:val="22"/>
          <w:szCs w:val="22"/>
        </w:rPr>
      </w:pPr>
      <w:r w:rsidRPr="00A9031A">
        <w:rPr>
          <w:b/>
          <w:sz w:val="22"/>
          <w:szCs w:val="22"/>
        </w:rPr>
        <w:t xml:space="preserve">Reviewer. </w:t>
      </w:r>
      <w:r w:rsidRPr="00A9031A">
        <w:rPr>
          <w:sz w:val="22"/>
          <w:szCs w:val="22"/>
        </w:rPr>
        <w:t xml:space="preserve">(2009 – </w:t>
      </w:r>
      <w:r w:rsidR="003B681C">
        <w:rPr>
          <w:sz w:val="22"/>
          <w:szCs w:val="22"/>
        </w:rPr>
        <w:t>present</w:t>
      </w:r>
      <w:r w:rsidRPr="00A9031A">
        <w:rPr>
          <w:sz w:val="22"/>
          <w:szCs w:val="22"/>
        </w:rPr>
        <w:t xml:space="preserve">). </w:t>
      </w:r>
      <w:r w:rsidRPr="00A9031A">
        <w:rPr>
          <w:i/>
          <w:sz w:val="22"/>
          <w:szCs w:val="22"/>
        </w:rPr>
        <w:t>Association of Mathematics Teacher Educators.</w:t>
      </w:r>
      <w:r w:rsidRPr="00A9031A">
        <w:rPr>
          <w:sz w:val="22"/>
          <w:szCs w:val="22"/>
        </w:rPr>
        <w:t xml:space="preserve"> Review proposal submissions for the Annual Conference program.</w:t>
      </w:r>
    </w:p>
    <w:p w14:paraId="526770CE" w14:textId="77777777" w:rsidR="00DE272D" w:rsidRPr="00A9031A" w:rsidRDefault="00DE272D" w:rsidP="002B553A">
      <w:pPr>
        <w:pStyle w:val="BodyText"/>
        <w:rPr>
          <w:sz w:val="22"/>
          <w:szCs w:val="22"/>
        </w:rPr>
      </w:pPr>
    </w:p>
    <w:p w14:paraId="1884EF26" w14:textId="77777777" w:rsidR="005336F8" w:rsidRDefault="005336F8" w:rsidP="002B553A">
      <w:pPr>
        <w:pStyle w:val="BodyText"/>
        <w:rPr>
          <w:sz w:val="22"/>
          <w:szCs w:val="22"/>
        </w:rPr>
      </w:pPr>
      <w:r w:rsidRPr="00A9031A">
        <w:rPr>
          <w:b/>
          <w:sz w:val="22"/>
          <w:szCs w:val="22"/>
        </w:rPr>
        <w:t xml:space="preserve">Professional Development School Liaison. </w:t>
      </w:r>
      <w:r>
        <w:rPr>
          <w:sz w:val="22"/>
          <w:szCs w:val="22"/>
        </w:rPr>
        <w:t>(2017-present</w:t>
      </w:r>
      <w:r w:rsidRPr="00A9031A">
        <w:rPr>
          <w:sz w:val="22"/>
          <w:szCs w:val="22"/>
        </w:rPr>
        <w:t xml:space="preserve">). Served as a university liaison for </w:t>
      </w:r>
      <w:r>
        <w:rPr>
          <w:sz w:val="22"/>
          <w:szCs w:val="22"/>
        </w:rPr>
        <w:t>an elementary school</w:t>
      </w:r>
      <w:r w:rsidRPr="00A9031A">
        <w:rPr>
          <w:sz w:val="22"/>
          <w:szCs w:val="22"/>
        </w:rPr>
        <w:t xml:space="preserve"> in WVU’s professional development school network (</w:t>
      </w:r>
      <w:r>
        <w:rPr>
          <w:sz w:val="22"/>
          <w:szCs w:val="22"/>
        </w:rPr>
        <w:t>North</w:t>
      </w:r>
      <w:r w:rsidRPr="00A9031A">
        <w:rPr>
          <w:sz w:val="22"/>
          <w:szCs w:val="22"/>
        </w:rPr>
        <w:t xml:space="preserve"> Elementary).</w:t>
      </w:r>
    </w:p>
    <w:p w14:paraId="7CBEED82" w14:textId="77777777" w:rsidR="005336F8" w:rsidRDefault="005336F8" w:rsidP="002B553A">
      <w:pPr>
        <w:pStyle w:val="BodyText"/>
        <w:rPr>
          <w:sz w:val="22"/>
          <w:szCs w:val="22"/>
        </w:rPr>
      </w:pPr>
    </w:p>
    <w:p w14:paraId="61C0F5A1" w14:textId="77777777" w:rsidR="002B553A" w:rsidRPr="00A9031A" w:rsidRDefault="002B553A" w:rsidP="002B553A">
      <w:pPr>
        <w:pStyle w:val="BodyText"/>
        <w:rPr>
          <w:sz w:val="22"/>
          <w:szCs w:val="22"/>
        </w:rPr>
      </w:pPr>
      <w:r w:rsidRPr="00A9031A">
        <w:rPr>
          <w:b/>
          <w:sz w:val="22"/>
          <w:szCs w:val="22"/>
        </w:rPr>
        <w:t xml:space="preserve">Professional Development School Liaison. </w:t>
      </w:r>
      <w:r w:rsidR="00AA0BC9">
        <w:rPr>
          <w:sz w:val="22"/>
          <w:szCs w:val="22"/>
        </w:rPr>
        <w:t>(2009-2016</w:t>
      </w:r>
      <w:r w:rsidRPr="00A9031A">
        <w:rPr>
          <w:sz w:val="22"/>
          <w:szCs w:val="22"/>
        </w:rPr>
        <w:t xml:space="preserve">). Served as a university liaison for </w:t>
      </w:r>
      <w:r w:rsidR="00AA0BC9">
        <w:rPr>
          <w:sz w:val="22"/>
          <w:szCs w:val="22"/>
        </w:rPr>
        <w:t>an elementary school</w:t>
      </w:r>
      <w:r w:rsidRPr="00A9031A">
        <w:rPr>
          <w:sz w:val="22"/>
          <w:szCs w:val="22"/>
        </w:rPr>
        <w:t xml:space="preserve"> in WVU’s professional development school network (</w:t>
      </w:r>
      <w:r w:rsidR="00AA0BC9">
        <w:rPr>
          <w:sz w:val="22"/>
          <w:szCs w:val="22"/>
        </w:rPr>
        <w:t>Skyview</w:t>
      </w:r>
      <w:r w:rsidRPr="00A9031A">
        <w:rPr>
          <w:sz w:val="22"/>
          <w:szCs w:val="22"/>
        </w:rPr>
        <w:t xml:space="preserve"> Elementary).</w:t>
      </w:r>
    </w:p>
    <w:p w14:paraId="6E36661F" w14:textId="77777777" w:rsidR="002B553A" w:rsidRPr="00A9031A" w:rsidRDefault="002B553A">
      <w:pPr>
        <w:pStyle w:val="BodyText"/>
        <w:rPr>
          <w:b/>
          <w:sz w:val="22"/>
          <w:szCs w:val="22"/>
        </w:rPr>
      </w:pPr>
    </w:p>
    <w:p w14:paraId="63F17853" w14:textId="77777777" w:rsidR="004C287A" w:rsidRPr="00A9031A" w:rsidRDefault="004C287A">
      <w:pPr>
        <w:pStyle w:val="BodyText"/>
        <w:rPr>
          <w:sz w:val="22"/>
          <w:szCs w:val="22"/>
        </w:rPr>
      </w:pPr>
      <w:r w:rsidRPr="00A9031A">
        <w:rPr>
          <w:b/>
          <w:sz w:val="22"/>
          <w:szCs w:val="22"/>
        </w:rPr>
        <w:t xml:space="preserve">Professional Development School Liaison. </w:t>
      </w:r>
      <w:r w:rsidRPr="00A9031A">
        <w:rPr>
          <w:sz w:val="22"/>
          <w:szCs w:val="22"/>
        </w:rPr>
        <w:t>(2008-2009). Served as a university liaison for two elementary schools in WVU’s professional development network (Mason-Dixon Elementary and Mylan Park Elementary).</w:t>
      </w:r>
    </w:p>
    <w:p w14:paraId="38645DC7" w14:textId="77777777" w:rsidR="004C287A" w:rsidRPr="00A9031A" w:rsidRDefault="004C287A">
      <w:pPr>
        <w:pStyle w:val="BodyText"/>
        <w:rPr>
          <w:sz w:val="22"/>
          <w:szCs w:val="22"/>
        </w:rPr>
      </w:pPr>
    </w:p>
    <w:p w14:paraId="6CDAAC26" w14:textId="77777777" w:rsidR="00C0205E" w:rsidRPr="00A9031A" w:rsidRDefault="00C0205E">
      <w:pPr>
        <w:pStyle w:val="BodyText"/>
        <w:rPr>
          <w:sz w:val="22"/>
          <w:szCs w:val="22"/>
        </w:rPr>
      </w:pPr>
      <w:r w:rsidRPr="00A9031A">
        <w:rPr>
          <w:b/>
          <w:sz w:val="22"/>
          <w:szCs w:val="22"/>
        </w:rPr>
        <w:t>Virginia Mathematics Specialist Course Committee.</w:t>
      </w:r>
      <w:r w:rsidRPr="00A9031A">
        <w:rPr>
          <w:sz w:val="22"/>
          <w:szCs w:val="22"/>
        </w:rPr>
        <w:t xml:space="preserve"> (2006). Reviewed and revised objectives and content of current courses offered for the Virginia Mathematics Specialist endorsement. </w:t>
      </w:r>
    </w:p>
    <w:p w14:paraId="135E58C4" w14:textId="77777777" w:rsidR="00C0205E" w:rsidRPr="00A9031A" w:rsidRDefault="00C0205E">
      <w:pPr>
        <w:pStyle w:val="BodyText"/>
        <w:rPr>
          <w:sz w:val="22"/>
          <w:szCs w:val="22"/>
        </w:rPr>
      </w:pPr>
    </w:p>
    <w:p w14:paraId="5DF6453E" w14:textId="77777777" w:rsidR="00417ECE" w:rsidRPr="00A9031A" w:rsidRDefault="006653CE">
      <w:pPr>
        <w:pStyle w:val="BodyText"/>
        <w:rPr>
          <w:sz w:val="22"/>
          <w:szCs w:val="22"/>
        </w:rPr>
      </w:pPr>
      <w:r w:rsidRPr="00A9031A">
        <w:rPr>
          <w:b/>
          <w:sz w:val="22"/>
          <w:szCs w:val="22"/>
        </w:rPr>
        <w:t xml:space="preserve">Virginia Standards of Learning Assessments Content Review Committee – Eighth-Grade Mathematics. </w:t>
      </w:r>
      <w:r w:rsidRPr="00A9031A">
        <w:rPr>
          <w:sz w:val="22"/>
          <w:szCs w:val="22"/>
        </w:rPr>
        <w:t>(2004). Reviewed potential items for inclusion in the field test item bank; reviewed statistics on responses to field test items for inclusion in the test item bank. Richmond, Virginia.</w:t>
      </w:r>
    </w:p>
    <w:p w14:paraId="62EBF9A1" w14:textId="77777777" w:rsidR="0041017A" w:rsidRPr="00A9031A" w:rsidRDefault="0041017A">
      <w:pPr>
        <w:pStyle w:val="BodyText"/>
        <w:rPr>
          <w:sz w:val="22"/>
          <w:szCs w:val="22"/>
          <w:u w:val="single"/>
        </w:rPr>
      </w:pPr>
    </w:p>
    <w:p w14:paraId="7CACAD2F" w14:textId="77777777" w:rsidR="001A3BE1" w:rsidRPr="00A9031A" w:rsidRDefault="001A3BE1">
      <w:pPr>
        <w:pStyle w:val="BodyText"/>
        <w:rPr>
          <w:sz w:val="22"/>
          <w:szCs w:val="22"/>
        </w:rPr>
      </w:pPr>
      <w:r w:rsidRPr="00A9031A">
        <w:rPr>
          <w:b/>
          <w:sz w:val="22"/>
          <w:szCs w:val="22"/>
        </w:rPr>
        <w:t>International Mat</w:t>
      </w:r>
      <w:r w:rsidR="00070EF3" w:rsidRPr="00A9031A">
        <w:rPr>
          <w:b/>
          <w:sz w:val="22"/>
          <w:szCs w:val="22"/>
        </w:rPr>
        <w:t>hematical Olympiad Invigilator.</w:t>
      </w:r>
      <w:r w:rsidR="00070EF3" w:rsidRPr="00A9031A">
        <w:rPr>
          <w:sz w:val="22"/>
          <w:szCs w:val="22"/>
        </w:rPr>
        <w:t xml:space="preserve"> (2001). </w:t>
      </w:r>
      <w:r w:rsidRPr="00A9031A">
        <w:rPr>
          <w:sz w:val="22"/>
          <w:szCs w:val="22"/>
        </w:rPr>
        <w:t>George Mason University, Fairfax, Virginia.</w:t>
      </w:r>
    </w:p>
    <w:p w14:paraId="0C6C2CD5" w14:textId="77777777" w:rsidR="001A3BE1" w:rsidRPr="00A9031A" w:rsidRDefault="001A3BE1">
      <w:pPr>
        <w:rPr>
          <w:sz w:val="22"/>
          <w:szCs w:val="22"/>
        </w:rPr>
      </w:pPr>
    </w:p>
    <w:p w14:paraId="24881F39" w14:textId="77777777" w:rsidR="001A3BE1" w:rsidRPr="00A9031A" w:rsidRDefault="001A3BE1">
      <w:pPr>
        <w:rPr>
          <w:sz w:val="22"/>
          <w:szCs w:val="22"/>
        </w:rPr>
      </w:pPr>
      <w:r w:rsidRPr="00A9031A">
        <w:rPr>
          <w:b/>
          <w:sz w:val="22"/>
          <w:szCs w:val="22"/>
        </w:rPr>
        <w:t xml:space="preserve">School Textbook Adoption Committee Representative. </w:t>
      </w:r>
      <w:r w:rsidRPr="00A9031A">
        <w:rPr>
          <w:sz w:val="22"/>
          <w:szCs w:val="22"/>
        </w:rPr>
        <w:t>(1999-2000).</w:t>
      </w:r>
      <w:r w:rsidR="00070EF3" w:rsidRPr="00A9031A">
        <w:rPr>
          <w:sz w:val="22"/>
          <w:szCs w:val="22"/>
        </w:rPr>
        <w:t xml:space="preserve"> </w:t>
      </w:r>
      <w:r w:rsidRPr="00A9031A">
        <w:rPr>
          <w:sz w:val="22"/>
          <w:szCs w:val="22"/>
        </w:rPr>
        <w:t>Loudoun County, Virginia.</w:t>
      </w:r>
    </w:p>
    <w:p w14:paraId="709E88E4" w14:textId="77777777" w:rsidR="001A3BE1" w:rsidRPr="00A9031A" w:rsidRDefault="001A3BE1">
      <w:pPr>
        <w:rPr>
          <w:sz w:val="22"/>
          <w:szCs w:val="22"/>
        </w:rPr>
      </w:pPr>
    </w:p>
    <w:p w14:paraId="659829A8" w14:textId="77777777" w:rsidR="001A3BE1" w:rsidRPr="00A9031A" w:rsidRDefault="001A3BE1">
      <w:pPr>
        <w:rPr>
          <w:sz w:val="22"/>
          <w:szCs w:val="22"/>
        </w:rPr>
      </w:pPr>
      <w:r w:rsidRPr="00A9031A">
        <w:rPr>
          <w:b/>
          <w:sz w:val="22"/>
          <w:szCs w:val="22"/>
        </w:rPr>
        <w:t>Curriculum Writing Committee Member.</w:t>
      </w:r>
      <w:r w:rsidRPr="00A9031A">
        <w:rPr>
          <w:sz w:val="22"/>
          <w:szCs w:val="22"/>
        </w:rPr>
        <w:t xml:space="preserve">  (1999, June). Aligned Loudoun County Public School’s 8</w:t>
      </w:r>
      <w:r w:rsidRPr="00A9031A">
        <w:rPr>
          <w:sz w:val="22"/>
          <w:szCs w:val="22"/>
          <w:vertAlign w:val="superscript"/>
        </w:rPr>
        <w:t>th</w:t>
      </w:r>
      <w:r w:rsidRPr="00A9031A">
        <w:rPr>
          <w:sz w:val="22"/>
          <w:szCs w:val="22"/>
        </w:rPr>
        <w:t xml:space="preserve"> grade mathematics curriculum with Virginia’s Standards of L</w:t>
      </w:r>
      <w:r w:rsidR="00070EF3" w:rsidRPr="00A9031A">
        <w:rPr>
          <w:sz w:val="22"/>
          <w:szCs w:val="22"/>
        </w:rPr>
        <w:t>earning.</w:t>
      </w:r>
      <w:r w:rsidRPr="00A9031A">
        <w:rPr>
          <w:sz w:val="22"/>
          <w:szCs w:val="22"/>
        </w:rPr>
        <w:t xml:space="preserve"> Leesburg, Virginia. </w:t>
      </w:r>
    </w:p>
    <w:p w14:paraId="508C98E9" w14:textId="77777777" w:rsidR="001A3BE1" w:rsidRPr="00A9031A" w:rsidRDefault="001A3BE1">
      <w:pPr>
        <w:rPr>
          <w:sz w:val="22"/>
          <w:szCs w:val="22"/>
        </w:rPr>
      </w:pPr>
    </w:p>
    <w:p w14:paraId="125B5E30" w14:textId="77777777" w:rsidR="001A3BE1" w:rsidRPr="00A9031A" w:rsidRDefault="001A3BE1">
      <w:pPr>
        <w:pStyle w:val="Heading4"/>
        <w:rPr>
          <w:sz w:val="22"/>
          <w:szCs w:val="22"/>
        </w:rPr>
      </w:pPr>
      <w:r w:rsidRPr="00A9031A">
        <w:rPr>
          <w:sz w:val="22"/>
          <w:szCs w:val="22"/>
        </w:rPr>
        <w:t>Professional Association Memberships</w:t>
      </w:r>
    </w:p>
    <w:p w14:paraId="779F8E76" w14:textId="77777777" w:rsidR="001A3BE1" w:rsidRPr="00A9031A" w:rsidRDefault="001A3BE1">
      <w:pPr>
        <w:rPr>
          <w:b/>
          <w:sz w:val="22"/>
          <w:szCs w:val="22"/>
        </w:rPr>
      </w:pPr>
    </w:p>
    <w:p w14:paraId="2A93CCB9" w14:textId="77777777" w:rsidR="008F529D" w:rsidRPr="00A9031A" w:rsidRDefault="00791AB8" w:rsidP="008F529D">
      <w:pPr>
        <w:pStyle w:val="BodyText"/>
        <w:rPr>
          <w:sz w:val="22"/>
          <w:szCs w:val="22"/>
        </w:rPr>
      </w:pPr>
      <w:r w:rsidRPr="00A9031A">
        <w:rPr>
          <w:sz w:val="22"/>
          <w:szCs w:val="22"/>
        </w:rPr>
        <w:t>American Educational Research Association (AERA)</w:t>
      </w:r>
    </w:p>
    <w:p w14:paraId="59E5D713" w14:textId="77777777" w:rsidR="00791AB8" w:rsidRDefault="00A06F36" w:rsidP="00A06F36">
      <w:pPr>
        <w:pStyle w:val="BodyText"/>
        <w:numPr>
          <w:ilvl w:val="0"/>
          <w:numId w:val="6"/>
        </w:numPr>
        <w:rPr>
          <w:sz w:val="22"/>
          <w:szCs w:val="22"/>
        </w:rPr>
      </w:pPr>
      <w:r w:rsidRPr="00A9031A">
        <w:rPr>
          <w:sz w:val="22"/>
          <w:szCs w:val="22"/>
        </w:rPr>
        <w:lastRenderedPageBreak/>
        <w:t>Presenter (2007</w:t>
      </w:r>
      <w:r w:rsidR="00263E1E" w:rsidRPr="00A9031A">
        <w:rPr>
          <w:sz w:val="22"/>
          <w:szCs w:val="22"/>
        </w:rPr>
        <w:t>, 2009</w:t>
      </w:r>
      <w:r w:rsidR="00481F39" w:rsidRPr="00A9031A">
        <w:rPr>
          <w:sz w:val="22"/>
          <w:szCs w:val="22"/>
        </w:rPr>
        <w:t>, 2012</w:t>
      </w:r>
      <w:r w:rsidR="001679C0">
        <w:rPr>
          <w:sz w:val="22"/>
          <w:szCs w:val="22"/>
        </w:rPr>
        <w:t>; 2013; 2014</w:t>
      </w:r>
      <w:r w:rsidR="005336F8">
        <w:rPr>
          <w:sz w:val="22"/>
          <w:szCs w:val="22"/>
        </w:rPr>
        <w:t>; 2016; 2017</w:t>
      </w:r>
      <w:r w:rsidR="00A709DA">
        <w:rPr>
          <w:sz w:val="22"/>
          <w:szCs w:val="22"/>
        </w:rPr>
        <w:t>; 2018</w:t>
      </w:r>
      <w:r w:rsidRPr="00A9031A">
        <w:rPr>
          <w:sz w:val="22"/>
          <w:szCs w:val="22"/>
        </w:rPr>
        <w:t>)</w:t>
      </w:r>
    </w:p>
    <w:p w14:paraId="7F2D8C35" w14:textId="7C1D15C5" w:rsidR="001679C0" w:rsidRPr="00A9031A" w:rsidRDefault="001679C0" w:rsidP="00A06F36">
      <w:pPr>
        <w:pStyle w:val="BodyText"/>
        <w:numPr>
          <w:ilvl w:val="0"/>
          <w:numId w:val="6"/>
        </w:numPr>
        <w:rPr>
          <w:sz w:val="22"/>
          <w:szCs w:val="22"/>
        </w:rPr>
      </w:pPr>
      <w:r>
        <w:rPr>
          <w:sz w:val="22"/>
          <w:szCs w:val="22"/>
        </w:rPr>
        <w:t>Proposal reviewer (</w:t>
      </w:r>
      <w:r w:rsidR="0059050B">
        <w:rPr>
          <w:sz w:val="22"/>
          <w:szCs w:val="22"/>
        </w:rPr>
        <w:t>2013-</w:t>
      </w:r>
      <w:r w:rsidR="00605B50">
        <w:rPr>
          <w:sz w:val="22"/>
          <w:szCs w:val="22"/>
        </w:rPr>
        <w:t>2022</w:t>
      </w:r>
      <w:r>
        <w:rPr>
          <w:sz w:val="22"/>
          <w:szCs w:val="22"/>
        </w:rPr>
        <w:t>)</w:t>
      </w:r>
    </w:p>
    <w:p w14:paraId="7818863E" w14:textId="77777777" w:rsidR="00A06F36" w:rsidRPr="00A9031A" w:rsidRDefault="00A06F36" w:rsidP="00A06F36">
      <w:pPr>
        <w:pStyle w:val="BodyText"/>
        <w:ind w:left="720"/>
        <w:rPr>
          <w:sz w:val="22"/>
          <w:szCs w:val="22"/>
        </w:rPr>
      </w:pPr>
    </w:p>
    <w:p w14:paraId="11067C93" w14:textId="77777777" w:rsidR="00A8503E" w:rsidRPr="00A9031A" w:rsidRDefault="00A8503E">
      <w:pPr>
        <w:pStyle w:val="BodyText"/>
        <w:rPr>
          <w:sz w:val="22"/>
          <w:szCs w:val="22"/>
        </w:rPr>
      </w:pPr>
      <w:r w:rsidRPr="00A9031A">
        <w:rPr>
          <w:sz w:val="22"/>
          <w:szCs w:val="22"/>
        </w:rPr>
        <w:t>Association of Mathematics Teacher Educators (AMTE)</w:t>
      </w:r>
    </w:p>
    <w:p w14:paraId="36927781" w14:textId="77777777" w:rsidR="00605B50" w:rsidRDefault="00605B50" w:rsidP="00537ED4">
      <w:pPr>
        <w:pStyle w:val="BodyText"/>
        <w:numPr>
          <w:ilvl w:val="0"/>
          <w:numId w:val="6"/>
        </w:numPr>
        <w:rPr>
          <w:sz w:val="22"/>
          <w:szCs w:val="22"/>
        </w:rPr>
      </w:pPr>
      <w:r>
        <w:rPr>
          <w:sz w:val="22"/>
          <w:szCs w:val="22"/>
        </w:rPr>
        <w:t>Member, Professional Development Committee (2020-2023)</w:t>
      </w:r>
    </w:p>
    <w:p w14:paraId="3836C345" w14:textId="568B3C3B" w:rsidR="00537ED4" w:rsidRPr="00A9031A" w:rsidRDefault="00537ED4" w:rsidP="00537ED4">
      <w:pPr>
        <w:pStyle w:val="BodyText"/>
        <w:numPr>
          <w:ilvl w:val="0"/>
          <w:numId w:val="6"/>
        </w:numPr>
        <w:rPr>
          <w:sz w:val="22"/>
          <w:szCs w:val="22"/>
        </w:rPr>
      </w:pPr>
      <w:r w:rsidRPr="00A9031A">
        <w:rPr>
          <w:sz w:val="22"/>
          <w:szCs w:val="22"/>
        </w:rPr>
        <w:t>Presenter (2011</w:t>
      </w:r>
      <w:r w:rsidR="005336F8">
        <w:rPr>
          <w:sz w:val="22"/>
          <w:szCs w:val="22"/>
        </w:rPr>
        <w:t>-2017</w:t>
      </w:r>
      <w:r w:rsidR="00605B50">
        <w:rPr>
          <w:sz w:val="22"/>
          <w:szCs w:val="22"/>
        </w:rPr>
        <w:t>, 2020-present</w:t>
      </w:r>
      <w:r w:rsidRPr="00A9031A">
        <w:rPr>
          <w:sz w:val="22"/>
          <w:szCs w:val="22"/>
        </w:rPr>
        <w:t>)</w:t>
      </w:r>
    </w:p>
    <w:p w14:paraId="013EEA72" w14:textId="68742C04" w:rsidR="00537ED4" w:rsidRPr="00A9031A" w:rsidRDefault="001679C0" w:rsidP="00537ED4">
      <w:pPr>
        <w:pStyle w:val="BodyText"/>
        <w:numPr>
          <w:ilvl w:val="0"/>
          <w:numId w:val="6"/>
        </w:numPr>
        <w:rPr>
          <w:sz w:val="22"/>
          <w:szCs w:val="22"/>
        </w:rPr>
      </w:pPr>
      <w:r>
        <w:rPr>
          <w:sz w:val="22"/>
          <w:szCs w:val="22"/>
        </w:rPr>
        <w:t>Proposal reviewer (2009-</w:t>
      </w:r>
      <w:r w:rsidR="00965867">
        <w:rPr>
          <w:sz w:val="22"/>
          <w:szCs w:val="22"/>
        </w:rPr>
        <w:t>Present</w:t>
      </w:r>
      <w:r w:rsidR="00537ED4" w:rsidRPr="00A9031A">
        <w:rPr>
          <w:sz w:val="22"/>
          <w:szCs w:val="22"/>
        </w:rPr>
        <w:t>)</w:t>
      </w:r>
    </w:p>
    <w:p w14:paraId="44F69B9A" w14:textId="77777777" w:rsidR="00A8503E" w:rsidRPr="00A9031A" w:rsidRDefault="00A8503E">
      <w:pPr>
        <w:pStyle w:val="BodyText"/>
        <w:rPr>
          <w:sz w:val="22"/>
          <w:szCs w:val="22"/>
        </w:rPr>
      </w:pPr>
    </w:p>
    <w:p w14:paraId="01DD05CF" w14:textId="77777777" w:rsidR="008B48F6" w:rsidRPr="00A9031A" w:rsidRDefault="008B48F6">
      <w:pPr>
        <w:pStyle w:val="BodyText"/>
        <w:rPr>
          <w:sz w:val="22"/>
          <w:szCs w:val="22"/>
        </w:rPr>
      </w:pPr>
      <w:r w:rsidRPr="00A9031A">
        <w:rPr>
          <w:sz w:val="22"/>
          <w:szCs w:val="22"/>
        </w:rPr>
        <w:t>Association of Teacher Educators (ATE)</w:t>
      </w:r>
    </w:p>
    <w:p w14:paraId="0000AE46" w14:textId="77777777" w:rsidR="008B48F6" w:rsidRPr="00A9031A" w:rsidRDefault="008B48F6" w:rsidP="008B48F6">
      <w:pPr>
        <w:pStyle w:val="BodyText"/>
        <w:numPr>
          <w:ilvl w:val="0"/>
          <w:numId w:val="8"/>
        </w:numPr>
        <w:rPr>
          <w:sz w:val="22"/>
          <w:szCs w:val="22"/>
        </w:rPr>
      </w:pPr>
      <w:r w:rsidRPr="00A9031A">
        <w:rPr>
          <w:sz w:val="22"/>
          <w:szCs w:val="22"/>
        </w:rPr>
        <w:t>Presenter (2012)</w:t>
      </w:r>
    </w:p>
    <w:p w14:paraId="5F07D11E" w14:textId="77777777" w:rsidR="008B48F6" w:rsidRPr="00A9031A" w:rsidRDefault="008B48F6" w:rsidP="008B48F6">
      <w:pPr>
        <w:pStyle w:val="BodyText"/>
        <w:ind w:left="720"/>
        <w:rPr>
          <w:sz w:val="22"/>
          <w:szCs w:val="22"/>
        </w:rPr>
      </w:pPr>
    </w:p>
    <w:p w14:paraId="0047A238" w14:textId="77777777" w:rsidR="000C30F1" w:rsidRPr="00A9031A" w:rsidRDefault="000C30F1">
      <w:pPr>
        <w:pStyle w:val="BodyText"/>
        <w:rPr>
          <w:sz w:val="22"/>
          <w:szCs w:val="22"/>
        </w:rPr>
      </w:pPr>
      <w:r w:rsidRPr="00A9031A">
        <w:rPr>
          <w:sz w:val="22"/>
          <w:szCs w:val="22"/>
        </w:rPr>
        <w:t>National Association of Professional Development Schools (NAPDS)</w:t>
      </w:r>
    </w:p>
    <w:p w14:paraId="14716341" w14:textId="77777777" w:rsidR="000C30F1" w:rsidRPr="00A9031A" w:rsidRDefault="000C30F1" w:rsidP="000C30F1">
      <w:pPr>
        <w:pStyle w:val="BodyText"/>
        <w:numPr>
          <w:ilvl w:val="0"/>
          <w:numId w:val="6"/>
        </w:numPr>
        <w:rPr>
          <w:sz w:val="22"/>
          <w:szCs w:val="22"/>
        </w:rPr>
      </w:pPr>
      <w:r w:rsidRPr="00A9031A">
        <w:rPr>
          <w:sz w:val="22"/>
          <w:szCs w:val="22"/>
        </w:rPr>
        <w:t>Presenter (2009</w:t>
      </w:r>
      <w:r w:rsidR="008802B5" w:rsidRPr="00A9031A">
        <w:rPr>
          <w:sz w:val="22"/>
          <w:szCs w:val="22"/>
        </w:rPr>
        <w:t>, 2010</w:t>
      </w:r>
      <w:r w:rsidR="005565A4" w:rsidRPr="00A9031A">
        <w:rPr>
          <w:sz w:val="22"/>
          <w:szCs w:val="22"/>
        </w:rPr>
        <w:t>, 2011</w:t>
      </w:r>
      <w:r w:rsidR="00481F39" w:rsidRPr="00A9031A">
        <w:rPr>
          <w:sz w:val="22"/>
          <w:szCs w:val="22"/>
        </w:rPr>
        <w:t>, 2012</w:t>
      </w:r>
      <w:r w:rsidR="001679C0">
        <w:rPr>
          <w:sz w:val="22"/>
          <w:szCs w:val="22"/>
        </w:rPr>
        <w:t>, 2013, 2014, 2015</w:t>
      </w:r>
      <w:r w:rsidRPr="00A9031A">
        <w:rPr>
          <w:sz w:val="22"/>
          <w:szCs w:val="22"/>
        </w:rPr>
        <w:t>)</w:t>
      </w:r>
    </w:p>
    <w:p w14:paraId="41508A3C" w14:textId="77777777" w:rsidR="000C30F1" w:rsidRPr="00A9031A" w:rsidRDefault="000C30F1" w:rsidP="000C30F1">
      <w:pPr>
        <w:pStyle w:val="BodyText"/>
        <w:ind w:left="720"/>
        <w:rPr>
          <w:sz w:val="22"/>
          <w:szCs w:val="22"/>
        </w:rPr>
      </w:pPr>
    </w:p>
    <w:p w14:paraId="104ABAA8" w14:textId="77777777" w:rsidR="001A3BE1" w:rsidRPr="00A9031A" w:rsidRDefault="001A3BE1">
      <w:pPr>
        <w:pStyle w:val="BodyText"/>
        <w:rPr>
          <w:sz w:val="22"/>
          <w:szCs w:val="22"/>
        </w:rPr>
      </w:pPr>
      <w:r w:rsidRPr="00A9031A">
        <w:rPr>
          <w:sz w:val="22"/>
          <w:szCs w:val="22"/>
        </w:rPr>
        <w:t>National Council of Teachers of Mathematics (NCTM)</w:t>
      </w:r>
    </w:p>
    <w:p w14:paraId="261C002B" w14:textId="77777777" w:rsidR="001A3BE1" w:rsidRPr="00A9031A" w:rsidRDefault="001A3BE1">
      <w:pPr>
        <w:numPr>
          <w:ilvl w:val="0"/>
          <w:numId w:val="3"/>
        </w:numPr>
        <w:rPr>
          <w:sz w:val="22"/>
          <w:szCs w:val="22"/>
        </w:rPr>
      </w:pPr>
      <w:r w:rsidRPr="00A9031A">
        <w:rPr>
          <w:sz w:val="22"/>
          <w:szCs w:val="22"/>
        </w:rPr>
        <w:t>Presenter (2001, 2003</w:t>
      </w:r>
      <w:r w:rsidR="00A912B5" w:rsidRPr="00A9031A">
        <w:rPr>
          <w:sz w:val="22"/>
          <w:szCs w:val="22"/>
        </w:rPr>
        <w:t>, 2004</w:t>
      </w:r>
      <w:r w:rsidR="00894E70" w:rsidRPr="00A9031A">
        <w:rPr>
          <w:sz w:val="22"/>
          <w:szCs w:val="22"/>
        </w:rPr>
        <w:t>, 2007</w:t>
      </w:r>
      <w:r w:rsidR="008802B5" w:rsidRPr="00A9031A">
        <w:rPr>
          <w:sz w:val="22"/>
          <w:szCs w:val="22"/>
        </w:rPr>
        <w:t>, 2010</w:t>
      </w:r>
      <w:r w:rsidR="00481F39" w:rsidRPr="00A9031A">
        <w:rPr>
          <w:sz w:val="22"/>
          <w:szCs w:val="22"/>
        </w:rPr>
        <w:t>, 2012</w:t>
      </w:r>
      <w:r w:rsidRPr="00A9031A">
        <w:rPr>
          <w:sz w:val="22"/>
          <w:szCs w:val="22"/>
        </w:rPr>
        <w:t>)</w:t>
      </w:r>
    </w:p>
    <w:p w14:paraId="43D6B1D6" w14:textId="77777777" w:rsidR="001A3BE1" w:rsidRPr="00A9031A" w:rsidRDefault="001A3BE1">
      <w:pPr>
        <w:rPr>
          <w:sz w:val="22"/>
          <w:szCs w:val="22"/>
        </w:rPr>
      </w:pPr>
    </w:p>
    <w:p w14:paraId="172512BD" w14:textId="77777777" w:rsidR="0041017A" w:rsidRPr="00A9031A" w:rsidRDefault="00791AB8">
      <w:pPr>
        <w:rPr>
          <w:sz w:val="22"/>
          <w:szCs w:val="22"/>
        </w:rPr>
      </w:pPr>
      <w:r w:rsidRPr="00A9031A">
        <w:rPr>
          <w:sz w:val="22"/>
          <w:szCs w:val="22"/>
        </w:rPr>
        <w:t>North American Chapter of the International Group for the Psychology of Mathematics Education (PMENA)</w:t>
      </w:r>
    </w:p>
    <w:p w14:paraId="53CA4D8D" w14:textId="77777777" w:rsidR="00791AB8" w:rsidRPr="00A9031A" w:rsidRDefault="0041017A" w:rsidP="0041017A">
      <w:pPr>
        <w:numPr>
          <w:ilvl w:val="0"/>
          <w:numId w:val="4"/>
        </w:numPr>
        <w:rPr>
          <w:sz w:val="22"/>
          <w:szCs w:val="22"/>
        </w:rPr>
      </w:pPr>
      <w:r w:rsidRPr="00A9031A">
        <w:rPr>
          <w:sz w:val="22"/>
          <w:szCs w:val="22"/>
        </w:rPr>
        <w:t>Presenter (2006</w:t>
      </w:r>
      <w:r w:rsidR="00894E70" w:rsidRPr="00A9031A">
        <w:rPr>
          <w:sz w:val="22"/>
          <w:szCs w:val="22"/>
        </w:rPr>
        <w:t>, 2007</w:t>
      </w:r>
      <w:r w:rsidRPr="00A9031A">
        <w:rPr>
          <w:sz w:val="22"/>
          <w:szCs w:val="22"/>
        </w:rPr>
        <w:t>)</w:t>
      </w:r>
    </w:p>
    <w:p w14:paraId="574AEE2F" w14:textId="77777777" w:rsidR="00537ED4" w:rsidRPr="00A9031A" w:rsidRDefault="00537ED4" w:rsidP="0041017A">
      <w:pPr>
        <w:numPr>
          <w:ilvl w:val="0"/>
          <w:numId w:val="4"/>
        </w:numPr>
        <w:rPr>
          <w:sz w:val="22"/>
          <w:szCs w:val="22"/>
        </w:rPr>
      </w:pPr>
      <w:r w:rsidRPr="00A9031A">
        <w:rPr>
          <w:sz w:val="22"/>
          <w:szCs w:val="22"/>
        </w:rPr>
        <w:t>Proposal Reviewer (</w:t>
      </w:r>
      <w:r w:rsidR="00543209" w:rsidRPr="00A9031A">
        <w:rPr>
          <w:sz w:val="22"/>
          <w:szCs w:val="22"/>
        </w:rPr>
        <w:t>2008, 2009)</w:t>
      </w:r>
    </w:p>
    <w:p w14:paraId="17DBC151" w14:textId="77777777" w:rsidR="00DD3101" w:rsidRPr="00A9031A" w:rsidRDefault="00DD3101" w:rsidP="00DD3101">
      <w:pPr>
        <w:rPr>
          <w:sz w:val="22"/>
          <w:szCs w:val="22"/>
        </w:rPr>
      </w:pPr>
    </w:p>
    <w:p w14:paraId="283B6339" w14:textId="77777777" w:rsidR="00DD3101" w:rsidRPr="00A9031A" w:rsidRDefault="00DD3101" w:rsidP="00DD3101">
      <w:pPr>
        <w:rPr>
          <w:sz w:val="22"/>
          <w:szCs w:val="22"/>
        </w:rPr>
      </w:pPr>
      <w:r w:rsidRPr="00A9031A">
        <w:rPr>
          <w:sz w:val="22"/>
          <w:szCs w:val="22"/>
        </w:rPr>
        <w:t>West Virginia Council of Teachers of Mathematics (WVCTM)</w:t>
      </w:r>
    </w:p>
    <w:p w14:paraId="6D6F1BEA" w14:textId="77777777" w:rsidR="00185156" w:rsidRPr="00A9031A" w:rsidRDefault="00185156" w:rsidP="00185156">
      <w:pPr>
        <w:numPr>
          <w:ilvl w:val="0"/>
          <w:numId w:val="6"/>
        </w:numPr>
        <w:rPr>
          <w:sz w:val="22"/>
          <w:szCs w:val="22"/>
        </w:rPr>
      </w:pPr>
      <w:r w:rsidRPr="00A9031A">
        <w:rPr>
          <w:sz w:val="22"/>
          <w:szCs w:val="22"/>
        </w:rPr>
        <w:t>Presenter (2009)</w:t>
      </w:r>
    </w:p>
    <w:p w14:paraId="6F8BD81B" w14:textId="77777777" w:rsidR="00791AB8" w:rsidRPr="00A9031A" w:rsidRDefault="00791AB8">
      <w:pPr>
        <w:rPr>
          <w:sz w:val="22"/>
          <w:szCs w:val="22"/>
        </w:rPr>
      </w:pPr>
    </w:p>
    <w:sectPr w:rsidR="00791AB8" w:rsidRPr="00A9031A" w:rsidSect="00AB7FDE">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1050" w14:textId="77777777" w:rsidR="00C64C4C" w:rsidRDefault="00C64C4C">
      <w:r>
        <w:separator/>
      </w:r>
    </w:p>
  </w:endnote>
  <w:endnote w:type="continuationSeparator" w:id="0">
    <w:p w14:paraId="153A4E9C" w14:textId="77777777" w:rsidR="00C64C4C" w:rsidRDefault="00C6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ang">
    <w:altName w:val="Thorndale Duospace WT SC"/>
    <w:panose1 w:val="020B0604020202020204"/>
    <w:charset w:val="86"/>
    <w:family w:val="auto"/>
    <w:notTrueType/>
    <w:pitch w:val="variable"/>
    <w:sig w:usb0="00000000" w:usb1="080E0000" w:usb2="00000010" w:usb3="00000000" w:csb0="00040000" w:csb1="00000000"/>
  </w:font>
  <w:font w:name="-webkit-standard">
    <w:altName w:val="Cambria"/>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7D55B0" w:rsidRDefault="007D5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E6DD4E" w14:textId="77777777" w:rsidR="007D55B0" w:rsidRDefault="007D5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7D55B0" w:rsidRDefault="007D5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4A5F">
      <w:rPr>
        <w:rStyle w:val="PageNumber"/>
        <w:noProof/>
      </w:rPr>
      <w:t>16</w:t>
    </w:r>
    <w:r>
      <w:rPr>
        <w:rStyle w:val="PageNumber"/>
      </w:rPr>
      <w:fldChar w:fldCharType="end"/>
    </w:r>
  </w:p>
  <w:p w14:paraId="245673BB" w14:textId="77777777" w:rsidR="007D55B0" w:rsidRDefault="007D55B0" w:rsidP="00365FE3">
    <w:pPr>
      <w:pStyle w:val="Footer"/>
      <w:ind w:right="360"/>
      <w:rPr>
        <w:i/>
        <w:sz w:val="18"/>
        <w:szCs w:val="18"/>
      </w:rPr>
    </w:pPr>
    <w:r>
      <w:rPr>
        <w:i/>
        <w:sz w:val="18"/>
        <w:szCs w:val="18"/>
      </w:rPr>
      <w:t xml:space="preserve">CV – Johnna </w:t>
    </w:r>
    <w:proofErr w:type="spellStart"/>
    <w:r>
      <w:rPr>
        <w:i/>
        <w:sz w:val="18"/>
        <w:szCs w:val="18"/>
      </w:rPr>
      <w:t>Bolyard</w:t>
    </w:r>
    <w:proofErr w:type="spellEnd"/>
  </w:p>
  <w:p w14:paraId="206C7B2F" w14:textId="77777777" w:rsidR="007D55B0" w:rsidRDefault="007A2B3B" w:rsidP="00365FE3">
    <w:pPr>
      <w:pStyle w:val="Footer"/>
      <w:ind w:right="360"/>
      <w:rPr>
        <w:i/>
        <w:sz w:val="18"/>
        <w:szCs w:val="18"/>
      </w:rPr>
    </w:pPr>
    <w:r>
      <w:rPr>
        <w:i/>
        <w:sz w:val="18"/>
        <w:szCs w:val="18"/>
      </w:rPr>
      <w:t xml:space="preserve">Associate </w:t>
    </w:r>
    <w:r w:rsidR="00FC1298">
      <w:rPr>
        <w:i/>
        <w:sz w:val="18"/>
        <w:szCs w:val="18"/>
      </w:rPr>
      <w:t>Professor</w:t>
    </w:r>
    <w:r w:rsidR="007D55B0">
      <w:rPr>
        <w:i/>
        <w:sz w:val="18"/>
        <w:szCs w:val="18"/>
      </w:rPr>
      <w:t xml:space="preserve"> – </w:t>
    </w:r>
    <w:r w:rsidR="00FC1298">
      <w:rPr>
        <w:i/>
        <w:sz w:val="18"/>
        <w:szCs w:val="18"/>
      </w:rPr>
      <w:t>West Virginia</w:t>
    </w:r>
    <w:r w:rsidR="007D55B0">
      <w:rPr>
        <w:i/>
        <w:sz w:val="18"/>
        <w:szCs w:val="18"/>
      </w:rPr>
      <w:t xml:space="preserve">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D7A49" w14:textId="77777777" w:rsidR="00C64C4C" w:rsidRDefault="00C64C4C">
      <w:r>
        <w:separator/>
      </w:r>
    </w:p>
  </w:footnote>
  <w:footnote w:type="continuationSeparator" w:id="0">
    <w:p w14:paraId="1DC6987B" w14:textId="77777777" w:rsidR="00C64C4C" w:rsidRDefault="00C64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E36"/>
    <w:multiLevelType w:val="hybridMultilevel"/>
    <w:tmpl w:val="4FCE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B1C4F"/>
    <w:multiLevelType w:val="hybridMultilevel"/>
    <w:tmpl w:val="63985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B160D"/>
    <w:multiLevelType w:val="hybridMultilevel"/>
    <w:tmpl w:val="5CF22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73D0"/>
    <w:multiLevelType w:val="hybridMultilevel"/>
    <w:tmpl w:val="73C020D4"/>
    <w:lvl w:ilvl="0" w:tplc="320C78CA">
      <w:start w:val="1"/>
      <w:numFmt w:val="bullet"/>
      <w:lvlText w:val=""/>
      <w:lvlJc w:val="left"/>
      <w:pPr>
        <w:tabs>
          <w:tab w:val="num" w:pos="720"/>
        </w:tabs>
        <w:ind w:left="720" w:hanging="360"/>
      </w:pPr>
      <w:rPr>
        <w:rFonts w:ascii="Symbol" w:hAnsi="Symbol" w:hint="default"/>
      </w:rPr>
    </w:lvl>
    <w:lvl w:ilvl="1" w:tplc="4BD47CF0" w:tentative="1">
      <w:start w:val="1"/>
      <w:numFmt w:val="bullet"/>
      <w:lvlText w:val="o"/>
      <w:lvlJc w:val="left"/>
      <w:pPr>
        <w:tabs>
          <w:tab w:val="num" w:pos="1440"/>
        </w:tabs>
        <w:ind w:left="1440" w:hanging="360"/>
      </w:pPr>
      <w:rPr>
        <w:rFonts w:ascii="Courier New" w:hAnsi="Courier New" w:hint="default"/>
      </w:rPr>
    </w:lvl>
    <w:lvl w:ilvl="2" w:tplc="A158363C" w:tentative="1">
      <w:start w:val="1"/>
      <w:numFmt w:val="bullet"/>
      <w:lvlText w:val=""/>
      <w:lvlJc w:val="left"/>
      <w:pPr>
        <w:tabs>
          <w:tab w:val="num" w:pos="2160"/>
        </w:tabs>
        <w:ind w:left="2160" w:hanging="360"/>
      </w:pPr>
      <w:rPr>
        <w:rFonts w:ascii="Wingdings" w:hAnsi="Wingdings" w:hint="default"/>
      </w:rPr>
    </w:lvl>
    <w:lvl w:ilvl="3" w:tplc="252A1A38" w:tentative="1">
      <w:start w:val="1"/>
      <w:numFmt w:val="bullet"/>
      <w:lvlText w:val=""/>
      <w:lvlJc w:val="left"/>
      <w:pPr>
        <w:tabs>
          <w:tab w:val="num" w:pos="2880"/>
        </w:tabs>
        <w:ind w:left="2880" w:hanging="360"/>
      </w:pPr>
      <w:rPr>
        <w:rFonts w:ascii="Symbol" w:hAnsi="Symbol" w:hint="default"/>
      </w:rPr>
    </w:lvl>
    <w:lvl w:ilvl="4" w:tplc="40D82D40" w:tentative="1">
      <w:start w:val="1"/>
      <w:numFmt w:val="bullet"/>
      <w:lvlText w:val="o"/>
      <w:lvlJc w:val="left"/>
      <w:pPr>
        <w:tabs>
          <w:tab w:val="num" w:pos="3600"/>
        </w:tabs>
        <w:ind w:left="3600" w:hanging="360"/>
      </w:pPr>
      <w:rPr>
        <w:rFonts w:ascii="Courier New" w:hAnsi="Courier New" w:hint="default"/>
      </w:rPr>
    </w:lvl>
    <w:lvl w:ilvl="5" w:tplc="5F4C6DF2" w:tentative="1">
      <w:start w:val="1"/>
      <w:numFmt w:val="bullet"/>
      <w:lvlText w:val=""/>
      <w:lvlJc w:val="left"/>
      <w:pPr>
        <w:tabs>
          <w:tab w:val="num" w:pos="4320"/>
        </w:tabs>
        <w:ind w:left="4320" w:hanging="360"/>
      </w:pPr>
      <w:rPr>
        <w:rFonts w:ascii="Wingdings" w:hAnsi="Wingdings" w:hint="default"/>
      </w:rPr>
    </w:lvl>
    <w:lvl w:ilvl="6" w:tplc="69BE21CE" w:tentative="1">
      <w:start w:val="1"/>
      <w:numFmt w:val="bullet"/>
      <w:lvlText w:val=""/>
      <w:lvlJc w:val="left"/>
      <w:pPr>
        <w:tabs>
          <w:tab w:val="num" w:pos="5040"/>
        </w:tabs>
        <w:ind w:left="5040" w:hanging="360"/>
      </w:pPr>
      <w:rPr>
        <w:rFonts w:ascii="Symbol" w:hAnsi="Symbol" w:hint="default"/>
      </w:rPr>
    </w:lvl>
    <w:lvl w:ilvl="7" w:tplc="35B81C16" w:tentative="1">
      <w:start w:val="1"/>
      <w:numFmt w:val="bullet"/>
      <w:lvlText w:val="o"/>
      <w:lvlJc w:val="left"/>
      <w:pPr>
        <w:tabs>
          <w:tab w:val="num" w:pos="5760"/>
        </w:tabs>
        <w:ind w:left="5760" w:hanging="360"/>
      </w:pPr>
      <w:rPr>
        <w:rFonts w:ascii="Courier New" w:hAnsi="Courier New" w:hint="default"/>
      </w:rPr>
    </w:lvl>
    <w:lvl w:ilvl="8" w:tplc="E940D3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336446"/>
    <w:multiLevelType w:val="hybridMultilevel"/>
    <w:tmpl w:val="12F0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44DBF"/>
    <w:multiLevelType w:val="hybridMultilevel"/>
    <w:tmpl w:val="504A7F80"/>
    <w:lvl w:ilvl="0" w:tplc="F3C2031C">
      <w:start w:val="1"/>
      <w:numFmt w:val="bullet"/>
      <w:lvlText w:val=""/>
      <w:lvlJc w:val="left"/>
      <w:pPr>
        <w:tabs>
          <w:tab w:val="num" w:pos="720"/>
        </w:tabs>
        <w:ind w:left="720" w:hanging="360"/>
      </w:pPr>
      <w:rPr>
        <w:rFonts w:ascii="Symbol" w:hAnsi="Symbol" w:hint="default"/>
      </w:rPr>
    </w:lvl>
    <w:lvl w:ilvl="1" w:tplc="921A6C30" w:tentative="1">
      <w:start w:val="1"/>
      <w:numFmt w:val="bullet"/>
      <w:lvlText w:val="o"/>
      <w:lvlJc w:val="left"/>
      <w:pPr>
        <w:tabs>
          <w:tab w:val="num" w:pos="1440"/>
        </w:tabs>
        <w:ind w:left="1440" w:hanging="360"/>
      </w:pPr>
      <w:rPr>
        <w:rFonts w:ascii="Courier New" w:hAnsi="Courier New" w:cs="Courier New" w:hint="default"/>
      </w:rPr>
    </w:lvl>
    <w:lvl w:ilvl="2" w:tplc="D37CBF32" w:tentative="1">
      <w:start w:val="1"/>
      <w:numFmt w:val="bullet"/>
      <w:lvlText w:val=""/>
      <w:lvlJc w:val="left"/>
      <w:pPr>
        <w:tabs>
          <w:tab w:val="num" w:pos="2160"/>
        </w:tabs>
        <w:ind w:left="2160" w:hanging="360"/>
      </w:pPr>
      <w:rPr>
        <w:rFonts w:ascii="Wingdings" w:hAnsi="Wingdings" w:hint="default"/>
      </w:rPr>
    </w:lvl>
    <w:lvl w:ilvl="3" w:tplc="7CA2B46C" w:tentative="1">
      <w:start w:val="1"/>
      <w:numFmt w:val="bullet"/>
      <w:lvlText w:val=""/>
      <w:lvlJc w:val="left"/>
      <w:pPr>
        <w:tabs>
          <w:tab w:val="num" w:pos="2880"/>
        </w:tabs>
        <w:ind w:left="2880" w:hanging="360"/>
      </w:pPr>
      <w:rPr>
        <w:rFonts w:ascii="Symbol" w:hAnsi="Symbol" w:hint="default"/>
      </w:rPr>
    </w:lvl>
    <w:lvl w:ilvl="4" w:tplc="3A2AB106" w:tentative="1">
      <w:start w:val="1"/>
      <w:numFmt w:val="bullet"/>
      <w:lvlText w:val="o"/>
      <w:lvlJc w:val="left"/>
      <w:pPr>
        <w:tabs>
          <w:tab w:val="num" w:pos="3600"/>
        </w:tabs>
        <w:ind w:left="3600" w:hanging="360"/>
      </w:pPr>
      <w:rPr>
        <w:rFonts w:ascii="Courier New" w:hAnsi="Courier New" w:cs="Courier New" w:hint="default"/>
      </w:rPr>
    </w:lvl>
    <w:lvl w:ilvl="5" w:tplc="DC0E8248" w:tentative="1">
      <w:start w:val="1"/>
      <w:numFmt w:val="bullet"/>
      <w:lvlText w:val=""/>
      <w:lvlJc w:val="left"/>
      <w:pPr>
        <w:tabs>
          <w:tab w:val="num" w:pos="4320"/>
        </w:tabs>
        <w:ind w:left="4320" w:hanging="360"/>
      </w:pPr>
      <w:rPr>
        <w:rFonts w:ascii="Wingdings" w:hAnsi="Wingdings" w:hint="default"/>
      </w:rPr>
    </w:lvl>
    <w:lvl w:ilvl="6" w:tplc="63C88EFA" w:tentative="1">
      <w:start w:val="1"/>
      <w:numFmt w:val="bullet"/>
      <w:lvlText w:val=""/>
      <w:lvlJc w:val="left"/>
      <w:pPr>
        <w:tabs>
          <w:tab w:val="num" w:pos="5040"/>
        </w:tabs>
        <w:ind w:left="5040" w:hanging="360"/>
      </w:pPr>
      <w:rPr>
        <w:rFonts w:ascii="Symbol" w:hAnsi="Symbol" w:hint="default"/>
      </w:rPr>
    </w:lvl>
    <w:lvl w:ilvl="7" w:tplc="A9023380" w:tentative="1">
      <w:start w:val="1"/>
      <w:numFmt w:val="bullet"/>
      <w:lvlText w:val="o"/>
      <w:lvlJc w:val="left"/>
      <w:pPr>
        <w:tabs>
          <w:tab w:val="num" w:pos="5760"/>
        </w:tabs>
        <w:ind w:left="5760" w:hanging="360"/>
      </w:pPr>
      <w:rPr>
        <w:rFonts w:ascii="Courier New" w:hAnsi="Courier New" w:cs="Courier New" w:hint="default"/>
      </w:rPr>
    </w:lvl>
    <w:lvl w:ilvl="8" w:tplc="2B42D1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BD0314"/>
    <w:multiLevelType w:val="hybridMultilevel"/>
    <w:tmpl w:val="8C96E54E"/>
    <w:lvl w:ilvl="0" w:tplc="3D22C78A">
      <w:start w:val="1"/>
      <w:numFmt w:val="bullet"/>
      <w:lvlText w:val=""/>
      <w:lvlJc w:val="left"/>
      <w:pPr>
        <w:tabs>
          <w:tab w:val="num" w:pos="708"/>
        </w:tabs>
        <w:ind w:left="708" w:hanging="288"/>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2A1617F"/>
    <w:multiLevelType w:val="hybridMultilevel"/>
    <w:tmpl w:val="354E3EE8"/>
    <w:lvl w:ilvl="0" w:tplc="4A14490A">
      <w:start w:val="1"/>
      <w:numFmt w:val="bullet"/>
      <w:lvlText w:val=""/>
      <w:lvlJc w:val="left"/>
      <w:pPr>
        <w:tabs>
          <w:tab w:val="num" w:pos="720"/>
        </w:tabs>
        <w:ind w:left="720" w:hanging="360"/>
      </w:pPr>
      <w:rPr>
        <w:rFonts w:ascii="Symbol" w:hAnsi="Symbol" w:hint="default"/>
      </w:rPr>
    </w:lvl>
    <w:lvl w:ilvl="1" w:tplc="9A6EF70E" w:tentative="1">
      <w:start w:val="1"/>
      <w:numFmt w:val="bullet"/>
      <w:lvlText w:val="o"/>
      <w:lvlJc w:val="left"/>
      <w:pPr>
        <w:tabs>
          <w:tab w:val="num" w:pos="1440"/>
        </w:tabs>
        <w:ind w:left="1440" w:hanging="360"/>
      </w:pPr>
      <w:rPr>
        <w:rFonts w:ascii="Courier New" w:hAnsi="Courier New" w:cs="Courier New" w:hint="default"/>
      </w:rPr>
    </w:lvl>
    <w:lvl w:ilvl="2" w:tplc="62BC2C2A" w:tentative="1">
      <w:start w:val="1"/>
      <w:numFmt w:val="bullet"/>
      <w:lvlText w:val=""/>
      <w:lvlJc w:val="left"/>
      <w:pPr>
        <w:tabs>
          <w:tab w:val="num" w:pos="2160"/>
        </w:tabs>
        <w:ind w:left="2160" w:hanging="360"/>
      </w:pPr>
      <w:rPr>
        <w:rFonts w:ascii="Wingdings" w:hAnsi="Wingdings" w:hint="default"/>
      </w:rPr>
    </w:lvl>
    <w:lvl w:ilvl="3" w:tplc="C8B8CBA2" w:tentative="1">
      <w:start w:val="1"/>
      <w:numFmt w:val="bullet"/>
      <w:lvlText w:val=""/>
      <w:lvlJc w:val="left"/>
      <w:pPr>
        <w:tabs>
          <w:tab w:val="num" w:pos="2880"/>
        </w:tabs>
        <w:ind w:left="2880" w:hanging="360"/>
      </w:pPr>
      <w:rPr>
        <w:rFonts w:ascii="Symbol" w:hAnsi="Symbol" w:hint="default"/>
      </w:rPr>
    </w:lvl>
    <w:lvl w:ilvl="4" w:tplc="9B9C278C" w:tentative="1">
      <w:start w:val="1"/>
      <w:numFmt w:val="bullet"/>
      <w:lvlText w:val="o"/>
      <w:lvlJc w:val="left"/>
      <w:pPr>
        <w:tabs>
          <w:tab w:val="num" w:pos="3600"/>
        </w:tabs>
        <w:ind w:left="3600" w:hanging="360"/>
      </w:pPr>
      <w:rPr>
        <w:rFonts w:ascii="Courier New" w:hAnsi="Courier New" w:cs="Courier New" w:hint="default"/>
      </w:rPr>
    </w:lvl>
    <w:lvl w:ilvl="5" w:tplc="7C4C0422" w:tentative="1">
      <w:start w:val="1"/>
      <w:numFmt w:val="bullet"/>
      <w:lvlText w:val=""/>
      <w:lvlJc w:val="left"/>
      <w:pPr>
        <w:tabs>
          <w:tab w:val="num" w:pos="4320"/>
        </w:tabs>
        <w:ind w:left="4320" w:hanging="360"/>
      </w:pPr>
      <w:rPr>
        <w:rFonts w:ascii="Wingdings" w:hAnsi="Wingdings" w:hint="default"/>
      </w:rPr>
    </w:lvl>
    <w:lvl w:ilvl="6" w:tplc="F99EB7D0" w:tentative="1">
      <w:start w:val="1"/>
      <w:numFmt w:val="bullet"/>
      <w:lvlText w:val=""/>
      <w:lvlJc w:val="left"/>
      <w:pPr>
        <w:tabs>
          <w:tab w:val="num" w:pos="5040"/>
        </w:tabs>
        <w:ind w:left="5040" w:hanging="360"/>
      </w:pPr>
      <w:rPr>
        <w:rFonts w:ascii="Symbol" w:hAnsi="Symbol" w:hint="default"/>
      </w:rPr>
    </w:lvl>
    <w:lvl w:ilvl="7" w:tplc="30580A0A" w:tentative="1">
      <w:start w:val="1"/>
      <w:numFmt w:val="bullet"/>
      <w:lvlText w:val="o"/>
      <w:lvlJc w:val="left"/>
      <w:pPr>
        <w:tabs>
          <w:tab w:val="num" w:pos="5760"/>
        </w:tabs>
        <w:ind w:left="5760" w:hanging="360"/>
      </w:pPr>
      <w:rPr>
        <w:rFonts w:ascii="Courier New" w:hAnsi="Courier New" w:cs="Courier New" w:hint="default"/>
      </w:rPr>
    </w:lvl>
    <w:lvl w:ilvl="8" w:tplc="82882D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315E49"/>
    <w:multiLevelType w:val="hybridMultilevel"/>
    <w:tmpl w:val="BFB6243A"/>
    <w:lvl w:ilvl="0" w:tplc="3D22C78A">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8994707">
    <w:abstractNumId w:val="3"/>
  </w:num>
  <w:num w:numId="2" w16cid:durableId="418137335">
    <w:abstractNumId w:val="7"/>
  </w:num>
  <w:num w:numId="3" w16cid:durableId="1538157791">
    <w:abstractNumId w:val="5"/>
  </w:num>
  <w:num w:numId="4" w16cid:durableId="1435586692">
    <w:abstractNumId w:val="6"/>
  </w:num>
  <w:num w:numId="5" w16cid:durableId="1696690773">
    <w:abstractNumId w:val="8"/>
  </w:num>
  <w:num w:numId="6" w16cid:durableId="1048914769">
    <w:abstractNumId w:val="4"/>
  </w:num>
  <w:num w:numId="7" w16cid:durableId="75976113">
    <w:abstractNumId w:val="0"/>
  </w:num>
  <w:num w:numId="8" w16cid:durableId="1836535774">
    <w:abstractNumId w:val="1"/>
  </w:num>
  <w:num w:numId="9" w16cid:durableId="70772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28"/>
    <w:rsid w:val="00001CA9"/>
    <w:rsid w:val="00003422"/>
    <w:rsid w:val="00007764"/>
    <w:rsid w:val="00010F09"/>
    <w:rsid w:val="000163D7"/>
    <w:rsid w:val="00020BAC"/>
    <w:rsid w:val="00022231"/>
    <w:rsid w:val="00022F94"/>
    <w:rsid w:val="00024080"/>
    <w:rsid w:val="00026481"/>
    <w:rsid w:val="00033922"/>
    <w:rsid w:val="000340CB"/>
    <w:rsid w:val="0003624B"/>
    <w:rsid w:val="00043366"/>
    <w:rsid w:val="000435E2"/>
    <w:rsid w:val="00050E86"/>
    <w:rsid w:val="00051A6D"/>
    <w:rsid w:val="00052643"/>
    <w:rsid w:val="000570E5"/>
    <w:rsid w:val="000571EC"/>
    <w:rsid w:val="00070EF3"/>
    <w:rsid w:val="00076B86"/>
    <w:rsid w:val="000817DB"/>
    <w:rsid w:val="00083FC7"/>
    <w:rsid w:val="0009390F"/>
    <w:rsid w:val="0009772C"/>
    <w:rsid w:val="00097733"/>
    <w:rsid w:val="000B2FF7"/>
    <w:rsid w:val="000B4292"/>
    <w:rsid w:val="000B4DFE"/>
    <w:rsid w:val="000C0C93"/>
    <w:rsid w:val="000C30F1"/>
    <w:rsid w:val="000C62A4"/>
    <w:rsid w:val="000C6750"/>
    <w:rsid w:val="000C7C1A"/>
    <w:rsid w:val="000D023D"/>
    <w:rsid w:val="000F7399"/>
    <w:rsid w:val="0010051A"/>
    <w:rsid w:val="00104621"/>
    <w:rsid w:val="0010703C"/>
    <w:rsid w:val="001104D3"/>
    <w:rsid w:val="001110F4"/>
    <w:rsid w:val="0011255F"/>
    <w:rsid w:val="00113D98"/>
    <w:rsid w:val="00114FDD"/>
    <w:rsid w:val="001175C5"/>
    <w:rsid w:val="00117F80"/>
    <w:rsid w:val="001211C9"/>
    <w:rsid w:val="00121F26"/>
    <w:rsid w:val="00124E8B"/>
    <w:rsid w:val="00131405"/>
    <w:rsid w:val="00131FAD"/>
    <w:rsid w:val="00136B94"/>
    <w:rsid w:val="0013715B"/>
    <w:rsid w:val="0014097E"/>
    <w:rsid w:val="00140C86"/>
    <w:rsid w:val="00140D0D"/>
    <w:rsid w:val="00141C18"/>
    <w:rsid w:val="00143DBF"/>
    <w:rsid w:val="00144ECE"/>
    <w:rsid w:val="0014509C"/>
    <w:rsid w:val="00145605"/>
    <w:rsid w:val="00146A8B"/>
    <w:rsid w:val="001472EC"/>
    <w:rsid w:val="00153D8D"/>
    <w:rsid w:val="00166BDA"/>
    <w:rsid w:val="001679C0"/>
    <w:rsid w:val="00171A95"/>
    <w:rsid w:val="001725AC"/>
    <w:rsid w:val="00177787"/>
    <w:rsid w:val="0018325A"/>
    <w:rsid w:val="00185156"/>
    <w:rsid w:val="001871C5"/>
    <w:rsid w:val="00187325"/>
    <w:rsid w:val="0019047D"/>
    <w:rsid w:val="001A0BB2"/>
    <w:rsid w:val="001A1B7D"/>
    <w:rsid w:val="001A3102"/>
    <w:rsid w:val="001A3BE1"/>
    <w:rsid w:val="001A79A7"/>
    <w:rsid w:val="001B2973"/>
    <w:rsid w:val="001C7299"/>
    <w:rsid w:val="001D52B5"/>
    <w:rsid w:val="001F17D0"/>
    <w:rsid w:val="001F2465"/>
    <w:rsid w:val="0020300A"/>
    <w:rsid w:val="00210103"/>
    <w:rsid w:val="00210A65"/>
    <w:rsid w:val="0021522E"/>
    <w:rsid w:val="002167B3"/>
    <w:rsid w:val="002277E1"/>
    <w:rsid w:val="0024072A"/>
    <w:rsid w:val="00243AAC"/>
    <w:rsid w:val="002544A0"/>
    <w:rsid w:val="00254B33"/>
    <w:rsid w:val="0025740B"/>
    <w:rsid w:val="00260247"/>
    <w:rsid w:val="002619EF"/>
    <w:rsid w:val="00262BCE"/>
    <w:rsid w:val="00263E1E"/>
    <w:rsid w:val="0026768D"/>
    <w:rsid w:val="00274052"/>
    <w:rsid w:val="00280213"/>
    <w:rsid w:val="002855B2"/>
    <w:rsid w:val="0028746B"/>
    <w:rsid w:val="002916E8"/>
    <w:rsid w:val="00292A03"/>
    <w:rsid w:val="00293241"/>
    <w:rsid w:val="002A2138"/>
    <w:rsid w:val="002A68E7"/>
    <w:rsid w:val="002A7F7B"/>
    <w:rsid w:val="002B0395"/>
    <w:rsid w:val="002B2BD6"/>
    <w:rsid w:val="002B4A02"/>
    <w:rsid w:val="002B553A"/>
    <w:rsid w:val="002B7E85"/>
    <w:rsid w:val="002C02B3"/>
    <w:rsid w:val="002C3114"/>
    <w:rsid w:val="002C648E"/>
    <w:rsid w:val="002D1691"/>
    <w:rsid w:val="002D3309"/>
    <w:rsid w:val="002E18C2"/>
    <w:rsid w:val="002E4DB3"/>
    <w:rsid w:val="002F00E7"/>
    <w:rsid w:val="002F022F"/>
    <w:rsid w:val="002F39C0"/>
    <w:rsid w:val="002F402C"/>
    <w:rsid w:val="002F663F"/>
    <w:rsid w:val="002F6B2E"/>
    <w:rsid w:val="00301F2F"/>
    <w:rsid w:val="003074EF"/>
    <w:rsid w:val="00312087"/>
    <w:rsid w:val="00322BCD"/>
    <w:rsid w:val="00324085"/>
    <w:rsid w:val="00324604"/>
    <w:rsid w:val="00324728"/>
    <w:rsid w:val="00324BC7"/>
    <w:rsid w:val="003306C3"/>
    <w:rsid w:val="00333520"/>
    <w:rsid w:val="00333FAF"/>
    <w:rsid w:val="00334CA8"/>
    <w:rsid w:val="00337DCB"/>
    <w:rsid w:val="0034024D"/>
    <w:rsid w:val="00346400"/>
    <w:rsid w:val="00365FE3"/>
    <w:rsid w:val="003801B8"/>
    <w:rsid w:val="00380269"/>
    <w:rsid w:val="00386872"/>
    <w:rsid w:val="003917C3"/>
    <w:rsid w:val="003A3F3F"/>
    <w:rsid w:val="003B3301"/>
    <w:rsid w:val="003B5D41"/>
    <w:rsid w:val="003B5F14"/>
    <w:rsid w:val="003B681C"/>
    <w:rsid w:val="003C4324"/>
    <w:rsid w:val="003D3988"/>
    <w:rsid w:val="003D6F70"/>
    <w:rsid w:val="003E76B9"/>
    <w:rsid w:val="00405D03"/>
    <w:rsid w:val="00405FFB"/>
    <w:rsid w:val="004063E8"/>
    <w:rsid w:val="00406F3E"/>
    <w:rsid w:val="0041017A"/>
    <w:rsid w:val="00413C48"/>
    <w:rsid w:val="004141C4"/>
    <w:rsid w:val="00417ECE"/>
    <w:rsid w:val="00423FE6"/>
    <w:rsid w:val="00425679"/>
    <w:rsid w:val="00440060"/>
    <w:rsid w:val="00442DB0"/>
    <w:rsid w:val="0044573B"/>
    <w:rsid w:val="004513FB"/>
    <w:rsid w:val="0045373E"/>
    <w:rsid w:val="00455B4D"/>
    <w:rsid w:val="004562E7"/>
    <w:rsid w:val="00460D9D"/>
    <w:rsid w:val="00460FD2"/>
    <w:rsid w:val="0046245F"/>
    <w:rsid w:val="00465598"/>
    <w:rsid w:val="00466FFE"/>
    <w:rsid w:val="0047286C"/>
    <w:rsid w:val="00472BC3"/>
    <w:rsid w:val="00473C63"/>
    <w:rsid w:val="00477C09"/>
    <w:rsid w:val="00477C4B"/>
    <w:rsid w:val="0048076F"/>
    <w:rsid w:val="00481F39"/>
    <w:rsid w:val="00484528"/>
    <w:rsid w:val="0049159D"/>
    <w:rsid w:val="004933A1"/>
    <w:rsid w:val="004969BD"/>
    <w:rsid w:val="00497A80"/>
    <w:rsid w:val="004B09F2"/>
    <w:rsid w:val="004B22FC"/>
    <w:rsid w:val="004B6F99"/>
    <w:rsid w:val="004C287A"/>
    <w:rsid w:val="004C2AC2"/>
    <w:rsid w:val="004C524E"/>
    <w:rsid w:val="004C5EDC"/>
    <w:rsid w:val="004D2941"/>
    <w:rsid w:val="004E0418"/>
    <w:rsid w:val="004E2B65"/>
    <w:rsid w:val="004E66BD"/>
    <w:rsid w:val="0051562E"/>
    <w:rsid w:val="00515BFE"/>
    <w:rsid w:val="00520BF5"/>
    <w:rsid w:val="0052501E"/>
    <w:rsid w:val="00527D7E"/>
    <w:rsid w:val="005336F8"/>
    <w:rsid w:val="005347DF"/>
    <w:rsid w:val="00537ED4"/>
    <w:rsid w:val="00540607"/>
    <w:rsid w:val="00541AC7"/>
    <w:rsid w:val="00543209"/>
    <w:rsid w:val="005457A8"/>
    <w:rsid w:val="0054611D"/>
    <w:rsid w:val="005565A4"/>
    <w:rsid w:val="00564A0C"/>
    <w:rsid w:val="00565C8F"/>
    <w:rsid w:val="0057480D"/>
    <w:rsid w:val="00576523"/>
    <w:rsid w:val="005773CF"/>
    <w:rsid w:val="0059050B"/>
    <w:rsid w:val="005A455F"/>
    <w:rsid w:val="005A7184"/>
    <w:rsid w:val="005B2FD2"/>
    <w:rsid w:val="005C1431"/>
    <w:rsid w:val="005C7744"/>
    <w:rsid w:val="005D0AA8"/>
    <w:rsid w:val="005D6CB3"/>
    <w:rsid w:val="005E6FB6"/>
    <w:rsid w:val="005F335B"/>
    <w:rsid w:val="0060046E"/>
    <w:rsid w:val="0060349D"/>
    <w:rsid w:val="00603D74"/>
    <w:rsid w:val="00605B50"/>
    <w:rsid w:val="00612170"/>
    <w:rsid w:val="006149CA"/>
    <w:rsid w:val="006368C4"/>
    <w:rsid w:val="00642572"/>
    <w:rsid w:val="00642AC9"/>
    <w:rsid w:val="00643CB3"/>
    <w:rsid w:val="00644857"/>
    <w:rsid w:val="0065208D"/>
    <w:rsid w:val="00654AA7"/>
    <w:rsid w:val="006554C7"/>
    <w:rsid w:val="00660312"/>
    <w:rsid w:val="00660571"/>
    <w:rsid w:val="00660920"/>
    <w:rsid w:val="006653CE"/>
    <w:rsid w:val="00666BA2"/>
    <w:rsid w:val="00675287"/>
    <w:rsid w:val="00677015"/>
    <w:rsid w:val="00677AA6"/>
    <w:rsid w:val="00682390"/>
    <w:rsid w:val="006845CA"/>
    <w:rsid w:val="00691022"/>
    <w:rsid w:val="006A3305"/>
    <w:rsid w:val="006B47F5"/>
    <w:rsid w:val="006B5703"/>
    <w:rsid w:val="006B6201"/>
    <w:rsid w:val="006C372A"/>
    <w:rsid w:val="006C6234"/>
    <w:rsid w:val="006D544D"/>
    <w:rsid w:val="006E20BB"/>
    <w:rsid w:val="006E3386"/>
    <w:rsid w:val="006F04D4"/>
    <w:rsid w:val="006F4A5F"/>
    <w:rsid w:val="00701B49"/>
    <w:rsid w:val="00713FC8"/>
    <w:rsid w:val="00716D42"/>
    <w:rsid w:val="00717A5A"/>
    <w:rsid w:val="00724294"/>
    <w:rsid w:val="007354CA"/>
    <w:rsid w:val="007378B9"/>
    <w:rsid w:val="00743FA9"/>
    <w:rsid w:val="007450DD"/>
    <w:rsid w:val="00747DDD"/>
    <w:rsid w:val="00757B7A"/>
    <w:rsid w:val="00761D94"/>
    <w:rsid w:val="00772507"/>
    <w:rsid w:val="00781CF9"/>
    <w:rsid w:val="00783550"/>
    <w:rsid w:val="00787AE8"/>
    <w:rsid w:val="00791AB8"/>
    <w:rsid w:val="00792FD0"/>
    <w:rsid w:val="007943D7"/>
    <w:rsid w:val="00797474"/>
    <w:rsid w:val="00797A63"/>
    <w:rsid w:val="007A2B3B"/>
    <w:rsid w:val="007B0582"/>
    <w:rsid w:val="007B33A7"/>
    <w:rsid w:val="007B347B"/>
    <w:rsid w:val="007B563D"/>
    <w:rsid w:val="007B7188"/>
    <w:rsid w:val="007D1D8A"/>
    <w:rsid w:val="007D39DF"/>
    <w:rsid w:val="007D4284"/>
    <w:rsid w:val="007D5232"/>
    <w:rsid w:val="007D55B0"/>
    <w:rsid w:val="007E0E27"/>
    <w:rsid w:val="007E46EB"/>
    <w:rsid w:val="007F1006"/>
    <w:rsid w:val="007F52AB"/>
    <w:rsid w:val="007F6B61"/>
    <w:rsid w:val="00800805"/>
    <w:rsid w:val="0080299E"/>
    <w:rsid w:val="00807F78"/>
    <w:rsid w:val="0081325A"/>
    <w:rsid w:val="008155F3"/>
    <w:rsid w:val="008166D1"/>
    <w:rsid w:val="008167A9"/>
    <w:rsid w:val="008179E6"/>
    <w:rsid w:val="00821CE4"/>
    <w:rsid w:val="00830DA5"/>
    <w:rsid w:val="008315F8"/>
    <w:rsid w:val="00834D0E"/>
    <w:rsid w:val="0084613A"/>
    <w:rsid w:val="00846542"/>
    <w:rsid w:val="00853F0B"/>
    <w:rsid w:val="00861427"/>
    <w:rsid w:val="008624B4"/>
    <w:rsid w:val="00866396"/>
    <w:rsid w:val="00875C65"/>
    <w:rsid w:val="008802B5"/>
    <w:rsid w:val="00883A4E"/>
    <w:rsid w:val="00883BFB"/>
    <w:rsid w:val="00887D0D"/>
    <w:rsid w:val="00893CF6"/>
    <w:rsid w:val="00894E70"/>
    <w:rsid w:val="008A3D88"/>
    <w:rsid w:val="008B2F79"/>
    <w:rsid w:val="008B48F6"/>
    <w:rsid w:val="008C053C"/>
    <w:rsid w:val="008C2E73"/>
    <w:rsid w:val="008C621B"/>
    <w:rsid w:val="008D00C9"/>
    <w:rsid w:val="008D04BB"/>
    <w:rsid w:val="008D51E2"/>
    <w:rsid w:val="008E57CE"/>
    <w:rsid w:val="008F19D9"/>
    <w:rsid w:val="008F529D"/>
    <w:rsid w:val="008F75DB"/>
    <w:rsid w:val="00902260"/>
    <w:rsid w:val="00922CB0"/>
    <w:rsid w:val="009305B2"/>
    <w:rsid w:val="00930BD7"/>
    <w:rsid w:val="00933C18"/>
    <w:rsid w:val="00935B25"/>
    <w:rsid w:val="00940ADF"/>
    <w:rsid w:val="0094317E"/>
    <w:rsid w:val="009463A1"/>
    <w:rsid w:val="00951462"/>
    <w:rsid w:val="0096441C"/>
    <w:rsid w:val="00965867"/>
    <w:rsid w:val="00967AB8"/>
    <w:rsid w:val="0097264C"/>
    <w:rsid w:val="00974691"/>
    <w:rsid w:val="00976FA8"/>
    <w:rsid w:val="00980CD4"/>
    <w:rsid w:val="00982080"/>
    <w:rsid w:val="00982715"/>
    <w:rsid w:val="00982AD9"/>
    <w:rsid w:val="009931A9"/>
    <w:rsid w:val="009940AF"/>
    <w:rsid w:val="009A514B"/>
    <w:rsid w:val="009A622F"/>
    <w:rsid w:val="009B5CC6"/>
    <w:rsid w:val="009B7132"/>
    <w:rsid w:val="009B7EF7"/>
    <w:rsid w:val="009C2C87"/>
    <w:rsid w:val="009C532A"/>
    <w:rsid w:val="009D05DE"/>
    <w:rsid w:val="009D1262"/>
    <w:rsid w:val="009D3A97"/>
    <w:rsid w:val="009D6F5A"/>
    <w:rsid w:val="009E50B4"/>
    <w:rsid w:val="009F2F69"/>
    <w:rsid w:val="009F65E0"/>
    <w:rsid w:val="009F6B26"/>
    <w:rsid w:val="00A04270"/>
    <w:rsid w:val="00A06F36"/>
    <w:rsid w:val="00A11C7F"/>
    <w:rsid w:val="00A11F15"/>
    <w:rsid w:val="00A16734"/>
    <w:rsid w:val="00A23769"/>
    <w:rsid w:val="00A2442F"/>
    <w:rsid w:val="00A3282E"/>
    <w:rsid w:val="00A35EAC"/>
    <w:rsid w:val="00A36E86"/>
    <w:rsid w:val="00A3705B"/>
    <w:rsid w:val="00A37EFA"/>
    <w:rsid w:val="00A4076E"/>
    <w:rsid w:val="00A419B6"/>
    <w:rsid w:val="00A4772C"/>
    <w:rsid w:val="00A517D6"/>
    <w:rsid w:val="00A52ED4"/>
    <w:rsid w:val="00A53F95"/>
    <w:rsid w:val="00A5680A"/>
    <w:rsid w:val="00A623A0"/>
    <w:rsid w:val="00A67D6E"/>
    <w:rsid w:val="00A67F05"/>
    <w:rsid w:val="00A709DA"/>
    <w:rsid w:val="00A72D62"/>
    <w:rsid w:val="00A73254"/>
    <w:rsid w:val="00A73A28"/>
    <w:rsid w:val="00A74D45"/>
    <w:rsid w:val="00A75417"/>
    <w:rsid w:val="00A7748E"/>
    <w:rsid w:val="00A77A63"/>
    <w:rsid w:val="00A8503E"/>
    <w:rsid w:val="00A86118"/>
    <w:rsid w:val="00A87002"/>
    <w:rsid w:val="00A9031A"/>
    <w:rsid w:val="00A9094E"/>
    <w:rsid w:val="00A912B5"/>
    <w:rsid w:val="00A92F1D"/>
    <w:rsid w:val="00AA0BC9"/>
    <w:rsid w:val="00AA1094"/>
    <w:rsid w:val="00AA47AA"/>
    <w:rsid w:val="00AA48DA"/>
    <w:rsid w:val="00AA4D86"/>
    <w:rsid w:val="00AB0179"/>
    <w:rsid w:val="00AB4A98"/>
    <w:rsid w:val="00AB7738"/>
    <w:rsid w:val="00AB7FDE"/>
    <w:rsid w:val="00AC085B"/>
    <w:rsid w:val="00AC4854"/>
    <w:rsid w:val="00AD0AD5"/>
    <w:rsid w:val="00AE19B2"/>
    <w:rsid w:val="00AE547F"/>
    <w:rsid w:val="00AF59A1"/>
    <w:rsid w:val="00AF6C7C"/>
    <w:rsid w:val="00B06BC8"/>
    <w:rsid w:val="00B10378"/>
    <w:rsid w:val="00B14A37"/>
    <w:rsid w:val="00B179D6"/>
    <w:rsid w:val="00B20F9C"/>
    <w:rsid w:val="00B22151"/>
    <w:rsid w:val="00B25FD0"/>
    <w:rsid w:val="00B27A5B"/>
    <w:rsid w:val="00B34C57"/>
    <w:rsid w:val="00B35096"/>
    <w:rsid w:val="00B46219"/>
    <w:rsid w:val="00B51A51"/>
    <w:rsid w:val="00B549CA"/>
    <w:rsid w:val="00B60DDD"/>
    <w:rsid w:val="00B6334D"/>
    <w:rsid w:val="00B6435E"/>
    <w:rsid w:val="00B6620D"/>
    <w:rsid w:val="00B72A4D"/>
    <w:rsid w:val="00B7304E"/>
    <w:rsid w:val="00B90BD1"/>
    <w:rsid w:val="00B90DB4"/>
    <w:rsid w:val="00B938CE"/>
    <w:rsid w:val="00B9432F"/>
    <w:rsid w:val="00B97DE3"/>
    <w:rsid w:val="00BB6F95"/>
    <w:rsid w:val="00BD088A"/>
    <w:rsid w:val="00BD1502"/>
    <w:rsid w:val="00BE065F"/>
    <w:rsid w:val="00BE1503"/>
    <w:rsid w:val="00BE2E3A"/>
    <w:rsid w:val="00BF3A2B"/>
    <w:rsid w:val="00BF3E57"/>
    <w:rsid w:val="00BF50EC"/>
    <w:rsid w:val="00BF78BB"/>
    <w:rsid w:val="00C00A02"/>
    <w:rsid w:val="00C0205E"/>
    <w:rsid w:val="00C04276"/>
    <w:rsid w:val="00C10611"/>
    <w:rsid w:val="00C15CA7"/>
    <w:rsid w:val="00C16993"/>
    <w:rsid w:val="00C17414"/>
    <w:rsid w:val="00C2398E"/>
    <w:rsid w:val="00C23B73"/>
    <w:rsid w:val="00C2470A"/>
    <w:rsid w:val="00C2607A"/>
    <w:rsid w:val="00C2697D"/>
    <w:rsid w:val="00C30A28"/>
    <w:rsid w:val="00C34EAB"/>
    <w:rsid w:val="00C46257"/>
    <w:rsid w:val="00C462EF"/>
    <w:rsid w:val="00C579A1"/>
    <w:rsid w:val="00C64C4C"/>
    <w:rsid w:val="00C67786"/>
    <w:rsid w:val="00C71E5A"/>
    <w:rsid w:val="00C7666B"/>
    <w:rsid w:val="00C874BC"/>
    <w:rsid w:val="00CA5546"/>
    <w:rsid w:val="00CA74D8"/>
    <w:rsid w:val="00CA7C3F"/>
    <w:rsid w:val="00CB0525"/>
    <w:rsid w:val="00CB4493"/>
    <w:rsid w:val="00CB5334"/>
    <w:rsid w:val="00CC1F93"/>
    <w:rsid w:val="00CC37D4"/>
    <w:rsid w:val="00CD00A7"/>
    <w:rsid w:val="00CE3951"/>
    <w:rsid w:val="00CE521C"/>
    <w:rsid w:val="00CE6EF2"/>
    <w:rsid w:val="00CF31DC"/>
    <w:rsid w:val="00CF4AC4"/>
    <w:rsid w:val="00D00489"/>
    <w:rsid w:val="00D01389"/>
    <w:rsid w:val="00D02AB7"/>
    <w:rsid w:val="00D060AF"/>
    <w:rsid w:val="00D06469"/>
    <w:rsid w:val="00D13690"/>
    <w:rsid w:val="00D149DD"/>
    <w:rsid w:val="00D176B7"/>
    <w:rsid w:val="00D20376"/>
    <w:rsid w:val="00D26999"/>
    <w:rsid w:val="00D32407"/>
    <w:rsid w:val="00D32784"/>
    <w:rsid w:val="00D33D45"/>
    <w:rsid w:val="00D56691"/>
    <w:rsid w:val="00D61982"/>
    <w:rsid w:val="00D640D4"/>
    <w:rsid w:val="00D643F5"/>
    <w:rsid w:val="00D64BBA"/>
    <w:rsid w:val="00D74446"/>
    <w:rsid w:val="00D81248"/>
    <w:rsid w:val="00D82E12"/>
    <w:rsid w:val="00D84FA2"/>
    <w:rsid w:val="00D85BF1"/>
    <w:rsid w:val="00D86AE0"/>
    <w:rsid w:val="00D92CDC"/>
    <w:rsid w:val="00D97715"/>
    <w:rsid w:val="00DA0549"/>
    <w:rsid w:val="00DA2F44"/>
    <w:rsid w:val="00DA388E"/>
    <w:rsid w:val="00DA39DD"/>
    <w:rsid w:val="00DA4832"/>
    <w:rsid w:val="00DA4F94"/>
    <w:rsid w:val="00DB33AB"/>
    <w:rsid w:val="00DC0473"/>
    <w:rsid w:val="00DC0886"/>
    <w:rsid w:val="00DD3101"/>
    <w:rsid w:val="00DD7A1A"/>
    <w:rsid w:val="00DD7BFB"/>
    <w:rsid w:val="00DE272D"/>
    <w:rsid w:val="00DE389C"/>
    <w:rsid w:val="00DE5AD1"/>
    <w:rsid w:val="00DF3715"/>
    <w:rsid w:val="00DF3DCA"/>
    <w:rsid w:val="00E01328"/>
    <w:rsid w:val="00E10FF9"/>
    <w:rsid w:val="00E15D12"/>
    <w:rsid w:val="00E16E7D"/>
    <w:rsid w:val="00E17301"/>
    <w:rsid w:val="00E20D8A"/>
    <w:rsid w:val="00E25554"/>
    <w:rsid w:val="00E25FE2"/>
    <w:rsid w:val="00E33910"/>
    <w:rsid w:val="00E34741"/>
    <w:rsid w:val="00E35804"/>
    <w:rsid w:val="00E37266"/>
    <w:rsid w:val="00E4322B"/>
    <w:rsid w:val="00E453F0"/>
    <w:rsid w:val="00E47950"/>
    <w:rsid w:val="00E51EF6"/>
    <w:rsid w:val="00E534E5"/>
    <w:rsid w:val="00E539D0"/>
    <w:rsid w:val="00E56266"/>
    <w:rsid w:val="00E632F8"/>
    <w:rsid w:val="00E63AB3"/>
    <w:rsid w:val="00E6670C"/>
    <w:rsid w:val="00E759EB"/>
    <w:rsid w:val="00E821FB"/>
    <w:rsid w:val="00E82826"/>
    <w:rsid w:val="00E86D4E"/>
    <w:rsid w:val="00E90F19"/>
    <w:rsid w:val="00E920B6"/>
    <w:rsid w:val="00EA1CCC"/>
    <w:rsid w:val="00EA7766"/>
    <w:rsid w:val="00EB34B4"/>
    <w:rsid w:val="00EC2780"/>
    <w:rsid w:val="00EC7FDF"/>
    <w:rsid w:val="00ED7C7E"/>
    <w:rsid w:val="00ED7E84"/>
    <w:rsid w:val="00EE466C"/>
    <w:rsid w:val="00F177AD"/>
    <w:rsid w:val="00F33AD0"/>
    <w:rsid w:val="00F36C48"/>
    <w:rsid w:val="00F37737"/>
    <w:rsid w:val="00F378EC"/>
    <w:rsid w:val="00F40B66"/>
    <w:rsid w:val="00F4395F"/>
    <w:rsid w:val="00F50C2A"/>
    <w:rsid w:val="00F5340E"/>
    <w:rsid w:val="00F53F7D"/>
    <w:rsid w:val="00F70340"/>
    <w:rsid w:val="00F73C50"/>
    <w:rsid w:val="00F74DB9"/>
    <w:rsid w:val="00F859E6"/>
    <w:rsid w:val="00F91C94"/>
    <w:rsid w:val="00F933F4"/>
    <w:rsid w:val="00FA2919"/>
    <w:rsid w:val="00FA3990"/>
    <w:rsid w:val="00FA4931"/>
    <w:rsid w:val="00FB2BA6"/>
    <w:rsid w:val="00FB464F"/>
    <w:rsid w:val="00FB645E"/>
    <w:rsid w:val="00FC1298"/>
    <w:rsid w:val="00FC27A6"/>
    <w:rsid w:val="00FC7D32"/>
    <w:rsid w:val="00FD315E"/>
    <w:rsid w:val="00FE4FBE"/>
    <w:rsid w:val="00FE68F9"/>
    <w:rsid w:val="00FF3B5D"/>
    <w:rsid w:val="00FF45C5"/>
    <w:rsid w:val="00FF48DE"/>
    <w:rsid w:val="55BF44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09E6B"/>
  <w15:chartTrackingRefBased/>
  <w15:docId w15:val="{F9656BF9-089F-4248-B572-B3615D16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sz w:val="20"/>
      <w:u w:val="single"/>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iCs/>
    </w:rPr>
  </w:style>
  <w:style w:type="paragraph" w:styleId="Subtitle">
    <w:name w:val="Subtitle"/>
    <w:basedOn w:val="Normal"/>
    <w:qFormat/>
    <w:pPr>
      <w:jc w:val="center"/>
    </w:pPr>
    <w:rPr>
      <w:b/>
      <w:bCs/>
    </w:rPr>
  </w:style>
  <w:style w:type="paragraph" w:styleId="BodyText">
    <w:name w:val="Body Text"/>
    <w:basedOn w:val="Normal"/>
    <w:rPr>
      <w:sz w:val="20"/>
    </w:rPr>
  </w:style>
  <w:style w:type="paragraph" w:styleId="NormalWeb">
    <w:name w:val="Normal (Web)"/>
    <w:basedOn w:val="Normal"/>
    <w:uiPriority w:val="99"/>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sid w:val="00D81248"/>
    <w:rPr>
      <w:b/>
      <w:bCs/>
    </w:rPr>
  </w:style>
  <w:style w:type="paragraph" w:styleId="HTMLPreformatted">
    <w:name w:val="HTML Preformatted"/>
    <w:basedOn w:val="Normal"/>
    <w:rsid w:val="002B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rsid w:val="000D023D"/>
    <w:pPr>
      <w:autoSpaceDE w:val="0"/>
      <w:autoSpaceDN w:val="0"/>
      <w:adjustRightInd w:val="0"/>
    </w:pPr>
    <w:rPr>
      <w:color w:val="000000"/>
      <w:sz w:val="24"/>
      <w:szCs w:val="24"/>
      <w:lang w:eastAsia="en-US"/>
    </w:rPr>
  </w:style>
  <w:style w:type="paragraph" w:customStyle="1" w:styleId="Author">
    <w:name w:val="Author"/>
    <w:basedOn w:val="Normal"/>
    <w:rsid w:val="004B22FC"/>
    <w:pPr>
      <w:jc w:val="center"/>
    </w:pPr>
    <w:rPr>
      <w:lang w:eastAsia="es-ES"/>
    </w:rPr>
  </w:style>
  <w:style w:type="paragraph" w:customStyle="1" w:styleId="TitleofPaperPMENA">
    <w:name w:val="Title of Paper PMENA"/>
    <w:basedOn w:val="Normal"/>
    <w:qFormat/>
    <w:rsid w:val="001A1B7D"/>
    <w:pPr>
      <w:widowControl w:val="0"/>
      <w:autoSpaceDE w:val="0"/>
      <w:autoSpaceDN w:val="0"/>
      <w:adjustRightInd w:val="0"/>
      <w:spacing w:after="240"/>
      <w:jc w:val="center"/>
    </w:pPr>
    <w:rPr>
      <w:rFonts w:eastAsia="Simang"/>
      <w:b/>
    </w:rPr>
  </w:style>
  <w:style w:type="character" w:styleId="Hyperlink">
    <w:name w:val="Hyperlink"/>
    <w:uiPriority w:val="99"/>
    <w:unhideWhenUsed/>
    <w:rsid w:val="005E6FB6"/>
    <w:rPr>
      <w:color w:val="0000FF"/>
      <w:u w:val="single"/>
    </w:rPr>
  </w:style>
  <w:style w:type="character" w:styleId="CommentReference">
    <w:name w:val="annotation reference"/>
    <w:uiPriority w:val="99"/>
    <w:rsid w:val="007E0E27"/>
    <w:rPr>
      <w:sz w:val="16"/>
      <w:szCs w:val="16"/>
    </w:rPr>
  </w:style>
  <w:style w:type="paragraph" w:styleId="CommentText">
    <w:name w:val="annotation text"/>
    <w:basedOn w:val="Normal"/>
    <w:link w:val="CommentTextChar"/>
    <w:rsid w:val="007E0E27"/>
    <w:rPr>
      <w:sz w:val="20"/>
      <w:szCs w:val="20"/>
    </w:rPr>
  </w:style>
  <w:style w:type="character" w:customStyle="1" w:styleId="CommentTextChar">
    <w:name w:val="Comment Text Char"/>
    <w:basedOn w:val="DefaultParagraphFont"/>
    <w:link w:val="CommentText"/>
    <w:rsid w:val="007E0E27"/>
  </w:style>
  <w:style w:type="paragraph" w:styleId="CommentSubject">
    <w:name w:val="annotation subject"/>
    <w:basedOn w:val="CommentText"/>
    <w:next w:val="CommentText"/>
    <w:link w:val="CommentSubjectChar"/>
    <w:rsid w:val="007E0E27"/>
    <w:rPr>
      <w:b/>
      <w:bCs/>
    </w:rPr>
  </w:style>
  <w:style w:type="character" w:customStyle="1" w:styleId="CommentSubjectChar">
    <w:name w:val="Comment Subject Char"/>
    <w:link w:val="CommentSubject"/>
    <w:rsid w:val="007E0E27"/>
    <w:rPr>
      <w:b/>
      <w:bCs/>
    </w:rPr>
  </w:style>
  <w:style w:type="paragraph" w:styleId="ListParagraph">
    <w:name w:val="List Paragraph"/>
    <w:basedOn w:val="Normal"/>
    <w:uiPriority w:val="34"/>
    <w:qFormat/>
    <w:rsid w:val="00104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890">
      <w:bodyDiv w:val="1"/>
      <w:marLeft w:val="0"/>
      <w:marRight w:val="0"/>
      <w:marTop w:val="0"/>
      <w:marBottom w:val="0"/>
      <w:divBdr>
        <w:top w:val="none" w:sz="0" w:space="0" w:color="auto"/>
        <w:left w:val="none" w:sz="0" w:space="0" w:color="auto"/>
        <w:bottom w:val="none" w:sz="0" w:space="0" w:color="auto"/>
        <w:right w:val="none" w:sz="0" w:space="0" w:color="auto"/>
      </w:divBdr>
    </w:div>
    <w:div w:id="108479034">
      <w:bodyDiv w:val="1"/>
      <w:marLeft w:val="0"/>
      <w:marRight w:val="0"/>
      <w:marTop w:val="0"/>
      <w:marBottom w:val="0"/>
      <w:divBdr>
        <w:top w:val="none" w:sz="0" w:space="0" w:color="auto"/>
        <w:left w:val="none" w:sz="0" w:space="0" w:color="auto"/>
        <w:bottom w:val="none" w:sz="0" w:space="0" w:color="auto"/>
        <w:right w:val="none" w:sz="0" w:space="0" w:color="auto"/>
      </w:divBdr>
    </w:div>
    <w:div w:id="134184141">
      <w:bodyDiv w:val="1"/>
      <w:marLeft w:val="0"/>
      <w:marRight w:val="0"/>
      <w:marTop w:val="0"/>
      <w:marBottom w:val="0"/>
      <w:divBdr>
        <w:top w:val="none" w:sz="0" w:space="0" w:color="auto"/>
        <w:left w:val="none" w:sz="0" w:space="0" w:color="auto"/>
        <w:bottom w:val="none" w:sz="0" w:space="0" w:color="auto"/>
        <w:right w:val="none" w:sz="0" w:space="0" w:color="auto"/>
      </w:divBdr>
    </w:div>
    <w:div w:id="228393791">
      <w:bodyDiv w:val="1"/>
      <w:marLeft w:val="0"/>
      <w:marRight w:val="0"/>
      <w:marTop w:val="0"/>
      <w:marBottom w:val="0"/>
      <w:divBdr>
        <w:top w:val="none" w:sz="0" w:space="0" w:color="auto"/>
        <w:left w:val="none" w:sz="0" w:space="0" w:color="auto"/>
        <w:bottom w:val="none" w:sz="0" w:space="0" w:color="auto"/>
        <w:right w:val="none" w:sz="0" w:space="0" w:color="auto"/>
      </w:divBdr>
    </w:div>
    <w:div w:id="296496218">
      <w:bodyDiv w:val="1"/>
      <w:marLeft w:val="0"/>
      <w:marRight w:val="0"/>
      <w:marTop w:val="0"/>
      <w:marBottom w:val="0"/>
      <w:divBdr>
        <w:top w:val="none" w:sz="0" w:space="0" w:color="auto"/>
        <w:left w:val="none" w:sz="0" w:space="0" w:color="auto"/>
        <w:bottom w:val="none" w:sz="0" w:space="0" w:color="auto"/>
        <w:right w:val="none" w:sz="0" w:space="0" w:color="auto"/>
      </w:divBdr>
    </w:div>
    <w:div w:id="459539576">
      <w:bodyDiv w:val="1"/>
      <w:marLeft w:val="0"/>
      <w:marRight w:val="0"/>
      <w:marTop w:val="0"/>
      <w:marBottom w:val="0"/>
      <w:divBdr>
        <w:top w:val="none" w:sz="0" w:space="0" w:color="auto"/>
        <w:left w:val="none" w:sz="0" w:space="0" w:color="auto"/>
        <w:bottom w:val="none" w:sz="0" w:space="0" w:color="auto"/>
        <w:right w:val="none" w:sz="0" w:space="0" w:color="auto"/>
      </w:divBdr>
    </w:div>
    <w:div w:id="535117170">
      <w:bodyDiv w:val="1"/>
      <w:marLeft w:val="0"/>
      <w:marRight w:val="0"/>
      <w:marTop w:val="0"/>
      <w:marBottom w:val="0"/>
      <w:divBdr>
        <w:top w:val="none" w:sz="0" w:space="0" w:color="auto"/>
        <w:left w:val="none" w:sz="0" w:space="0" w:color="auto"/>
        <w:bottom w:val="none" w:sz="0" w:space="0" w:color="auto"/>
        <w:right w:val="none" w:sz="0" w:space="0" w:color="auto"/>
      </w:divBdr>
    </w:div>
    <w:div w:id="672609140">
      <w:bodyDiv w:val="1"/>
      <w:marLeft w:val="0"/>
      <w:marRight w:val="0"/>
      <w:marTop w:val="0"/>
      <w:marBottom w:val="0"/>
      <w:divBdr>
        <w:top w:val="none" w:sz="0" w:space="0" w:color="auto"/>
        <w:left w:val="none" w:sz="0" w:space="0" w:color="auto"/>
        <w:bottom w:val="none" w:sz="0" w:space="0" w:color="auto"/>
        <w:right w:val="none" w:sz="0" w:space="0" w:color="auto"/>
      </w:divBdr>
    </w:div>
    <w:div w:id="1664430384">
      <w:bodyDiv w:val="1"/>
      <w:marLeft w:val="0"/>
      <w:marRight w:val="0"/>
      <w:marTop w:val="0"/>
      <w:marBottom w:val="0"/>
      <w:divBdr>
        <w:top w:val="none" w:sz="0" w:space="0" w:color="auto"/>
        <w:left w:val="none" w:sz="0" w:space="0" w:color="auto"/>
        <w:bottom w:val="none" w:sz="0" w:space="0" w:color="auto"/>
        <w:right w:val="none" w:sz="0" w:space="0" w:color="auto"/>
      </w:divBdr>
    </w:div>
    <w:div w:id="1831560271">
      <w:bodyDiv w:val="1"/>
      <w:marLeft w:val="0"/>
      <w:marRight w:val="0"/>
      <w:marTop w:val="0"/>
      <w:marBottom w:val="0"/>
      <w:divBdr>
        <w:top w:val="none" w:sz="0" w:space="0" w:color="auto"/>
        <w:left w:val="none" w:sz="0" w:space="0" w:color="auto"/>
        <w:bottom w:val="none" w:sz="0" w:space="0" w:color="auto"/>
        <w:right w:val="none" w:sz="0" w:space="0" w:color="auto"/>
      </w:divBdr>
    </w:div>
    <w:div w:id="20640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323123183021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yurl.com/vygqws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tm.org/publications/worlds/articles.aspx?id=39478" TargetMode="External"/><Relationship Id="rId4" Type="http://schemas.openxmlformats.org/officeDocument/2006/relationships/settings" Target="settings.xml"/><Relationship Id="rId9" Type="http://schemas.openxmlformats.org/officeDocument/2006/relationships/hyperlink" Target="https://docs.lib.purdue.edu/ijpbl/vol12/iss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73C60-7ACB-AC45-B96A-87EAE11A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7368</Words>
  <Characters>42001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49271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Valued Gateway Client</dc:creator>
  <cp:keywords/>
  <dc:description/>
  <cp:lastModifiedBy>Johnna Bolyard</cp:lastModifiedBy>
  <cp:revision>2</cp:revision>
  <cp:lastPrinted>2012-09-19T17:46:00Z</cp:lastPrinted>
  <dcterms:created xsi:type="dcterms:W3CDTF">2022-07-01T17:50:00Z</dcterms:created>
  <dcterms:modified xsi:type="dcterms:W3CDTF">2022-07-01T17:50:00Z</dcterms:modified>
</cp:coreProperties>
</file>